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DB831" w14:textId="77777777" w:rsidR="00342A38" w:rsidRPr="00006199" w:rsidRDefault="00006199" w:rsidP="00006199">
      <w:pPr>
        <w:rPr>
          <w:b/>
        </w:rPr>
      </w:pPr>
      <w:r w:rsidRPr="00006199">
        <w:rPr>
          <w:b/>
        </w:rPr>
        <w:t>Lab 2 – Constant Acceleration</w:t>
      </w:r>
    </w:p>
    <w:p w14:paraId="28400825" w14:textId="77777777" w:rsidR="00006199" w:rsidRDefault="00006199" w:rsidP="00006199">
      <w:r>
        <w:t xml:space="preserve">If you are completing this lab virtually, please </w:t>
      </w:r>
      <w:r w:rsidR="00A4665E">
        <w:t xml:space="preserve">collect data by </w:t>
      </w:r>
      <w:r>
        <w:t>watch</w:t>
      </w:r>
      <w:r w:rsidR="00A4665E">
        <w:t>ing</w:t>
      </w:r>
      <w:r>
        <w:t xml:space="preserve"> the video at the link: </w:t>
      </w:r>
      <w:hyperlink r:id="rId7" w:history="1">
        <w:r w:rsidRPr="006651D9">
          <w:rPr>
            <w:rStyle w:val="Hyperlink"/>
          </w:rPr>
          <w:t>https://www.youtube.com/watch?v=07hycgbTCvM&amp;list=PLLF2jNBy_OPumuv2eSvIbvnDDfQj0cGEU&amp;index=3</w:t>
        </w:r>
      </w:hyperlink>
      <w:r>
        <w:t xml:space="preserve"> </w:t>
      </w:r>
    </w:p>
    <w:p w14:paraId="3B852CD6" w14:textId="77777777" w:rsidR="008D7298" w:rsidRDefault="008D7298" w:rsidP="00006199">
      <w:r>
        <w:t>Include units on all entries.</w:t>
      </w:r>
    </w:p>
    <w:p w14:paraId="7F15ECD3" w14:textId="77777777" w:rsidR="00D1494C" w:rsidRDefault="00D1494C" w:rsidP="00006199"/>
    <w:p w14:paraId="072B47C0" w14:textId="77777777" w:rsidR="00D1494C" w:rsidRPr="007E1F39" w:rsidRDefault="00B1527B" w:rsidP="007E1F39">
      <w:pPr>
        <w:jc w:val="center"/>
        <w:rPr>
          <w:u w:val="single"/>
        </w:rPr>
      </w:pPr>
      <w:r>
        <w:rPr>
          <w:u w:val="single"/>
        </w:rPr>
        <w:t xml:space="preserve">Set Up #1: </w:t>
      </w:r>
      <w:r w:rsidR="0031496F" w:rsidRPr="007E1F39">
        <w:rPr>
          <w:u w:val="single"/>
        </w:rPr>
        <w:t>One Block</w:t>
      </w:r>
    </w:p>
    <w:p w14:paraId="226C5636" w14:textId="77777777" w:rsidR="00006199" w:rsidRDefault="003A7F94" w:rsidP="003A7F94">
      <w:pPr>
        <w:pStyle w:val="ListParagraph"/>
        <w:numPr>
          <w:ilvl w:val="0"/>
          <w:numId w:val="1"/>
        </w:numPr>
      </w:pPr>
      <w:r>
        <w:t>Measure the cart’s initial and final positions</w:t>
      </w:r>
      <w:r w:rsidR="00A81981">
        <w:t xml:space="preserve"> (top and bottom of track respectively). Include uncertainty in the measurement (</w:t>
      </w:r>
      <w:r w:rsidR="00A81981">
        <w:rPr>
          <w:rFonts w:cstheme="minorHAnsi"/>
        </w:rPr>
        <w:t>±</w:t>
      </w:r>
      <w:r w:rsidR="00A81981">
        <w:t>1 mm)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A7F94" w14:paraId="22F11166" w14:textId="77777777" w:rsidTr="003A7F94">
        <w:tc>
          <w:tcPr>
            <w:tcW w:w="4675" w:type="dxa"/>
          </w:tcPr>
          <w:p w14:paraId="313417B5" w14:textId="77777777" w:rsidR="003A7F94" w:rsidRDefault="003A7F94" w:rsidP="003A7F94">
            <w:pPr>
              <w:jc w:val="center"/>
            </w:pPr>
            <w:r>
              <w:t xml:space="preserve">Initial </w:t>
            </w:r>
            <w:r w:rsidR="00E023CC">
              <w:t xml:space="preserve">horizontal </w:t>
            </w:r>
            <w:r>
              <w:t>position (m)</w:t>
            </w:r>
          </w:p>
        </w:tc>
        <w:tc>
          <w:tcPr>
            <w:tcW w:w="4675" w:type="dxa"/>
          </w:tcPr>
          <w:p w14:paraId="367E362C" w14:textId="77777777" w:rsidR="003A7F94" w:rsidRDefault="003A7F94" w:rsidP="003A7F94">
            <w:pPr>
              <w:jc w:val="center"/>
            </w:pPr>
            <w:r>
              <w:t xml:space="preserve">Final </w:t>
            </w:r>
            <w:r w:rsidR="00E023CC">
              <w:t xml:space="preserve">horizontal </w:t>
            </w:r>
            <w:r>
              <w:t>position (m)</w:t>
            </w:r>
          </w:p>
        </w:tc>
      </w:tr>
      <w:tr w:rsidR="003A7F94" w14:paraId="0D6AF6FC" w14:textId="77777777" w:rsidTr="003A7F94">
        <w:tc>
          <w:tcPr>
            <w:tcW w:w="4675" w:type="dxa"/>
          </w:tcPr>
          <w:p w14:paraId="1535409C" w14:textId="4D8D0EC9" w:rsidR="003A7F94" w:rsidRDefault="00AF5B48" w:rsidP="003A7F94">
            <w:pPr>
              <w:jc w:val="center"/>
            </w:pPr>
            <w:r>
              <w:t>102.3 cm</w:t>
            </w:r>
          </w:p>
        </w:tc>
        <w:tc>
          <w:tcPr>
            <w:tcW w:w="4675" w:type="dxa"/>
          </w:tcPr>
          <w:p w14:paraId="36FC703F" w14:textId="6534C78F" w:rsidR="003A7F94" w:rsidRDefault="00AF5B48" w:rsidP="003A7F94">
            <w:pPr>
              <w:jc w:val="center"/>
            </w:pPr>
            <w:r>
              <w:t>4 cm</w:t>
            </w:r>
          </w:p>
        </w:tc>
      </w:tr>
    </w:tbl>
    <w:p w14:paraId="5B91C9B5" w14:textId="77777777" w:rsidR="002A2CA1" w:rsidRDefault="002A2CA1" w:rsidP="002A2C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A2CA1" w14:paraId="7861C619" w14:textId="77777777" w:rsidTr="002942FE">
        <w:tc>
          <w:tcPr>
            <w:tcW w:w="4675" w:type="dxa"/>
          </w:tcPr>
          <w:p w14:paraId="02F40C62" w14:textId="77777777" w:rsidR="002A2CA1" w:rsidRDefault="002A2CA1" w:rsidP="002942FE">
            <w:pPr>
              <w:jc w:val="center"/>
            </w:pPr>
            <w:r>
              <w:t>Initial vertical position (m)</w:t>
            </w:r>
          </w:p>
        </w:tc>
        <w:tc>
          <w:tcPr>
            <w:tcW w:w="4675" w:type="dxa"/>
          </w:tcPr>
          <w:p w14:paraId="678BC718" w14:textId="77777777" w:rsidR="002A2CA1" w:rsidRDefault="002A2CA1" w:rsidP="002942FE">
            <w:pPr>
              <w:jc w:val="center"/>
            </w:pPr>
            <w:r>
              <w:t>Final vertical position (m)</w:t>
            </w:r>
          </w:p>
        </w:tc>
      </w:tr>
      <w:tr w:rsidR="002A2CA1" w14:paraId="337A3AD0" w14:textId="77777777" w:rsidTr="00930CB7">
        <w:trPr>
          <w:trHeight w:val="728"/>
        </w:trPr>
        <w:tc>
          <w:tcPr>
            <w:tcW w:w="4675" w:type="dxa"/>
          </w:tcPr>
          <w:p w14:paraId="59F9B0E1" w14:textId="768D3F2A" w:rsidR="002A2CA1" w:rsidRDefault="00625B01" w:rsidP="002942FE">
            <w:pPr>
              <w:jc w:val="center"/>
            </w:pPr>
            <w:r>
              <w:t>4.5</w:t>
            </w:r>
            <w:r w:rsidR="00AF5B48">
              <w:t xml:space="preserve"> cm</w:t>
            </w:r>
          </w:p>
        </w:tc>
        <w:tc>
          <w:tcPr>
            <w:tcW w:w="4675" w:type="dxa"/>
          </w:tcPr>
          <w:p w14:paraId="5B03950F" w14:textId="3A119797" w:rsidR="002A2CA1" w:rsidRDefault="00AF5B48" w:rsidP="002942FE">
            <w:pPr>
              <w:jc w:val="center"/>
            </w:pPr>
            <w:r>
              <w:t>3.3 cm</w:t>
            </w:r>
          </w:p>
        </w:tc>
      </w:tr>
    </w:tbl>
    <w:p w14:paraId="732F19A6" w14:textId="77777777" w:rsidR="002A2CA1" w:rsidRDefault="002A2CA1" w:rsidP="002A2CA1"/>
    <w:p w14:paraId="70F7D835" w14:textId="77777777" w:rsidR="0021240D" w:rsidRDefault="00716639" w:rsidP="00716639">
      <w:pPr>
        <w:pStyle w:val="ListParagraph"/>
        <w:numPr>
          <w:ilvl w:val="0"/>
          <w:numId w:val="1"/>
        </w:numPr>
      </w:pPr>
      <w:r>
        <w:t xml:space="preserve">Record the time </w:t>
      </w:r>
      <w:r w:rsidR="00C64F33">
        <w:t xml:space="preserve">it takes </w:t>
      </w:r>
      <w:r>
        <w:t>for the cart to travel from the top to the bottom</w:t>
      </w:r>
      <w:r w:rsidR="00C64F33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88"/>
        <w:gridCol w:w="1807"/>
      </w:tblGrid>
      <w:tr w:rsidR="003C54C1" w14:paraId="2B6CF7CE" w14:textId="77777777" w:rsidTr="003C54C1">
        <w:trPr>
          <w:trHeight w:val="554"/>
          <w:jc w:val="center"/>
        </w:trPr>
        <w:tc>
          <w:tcPr>
            <w:tcW w:w="1688" w:type="dxa"/>
            <w:vAlign w:val="center"/>
          </w:tcPr>
          <w:p w14:paraId="6F2E6076" w14:textId="77777777" w:rsidR="003C54C1" w:rsidRDefault="003C54C1" w:rsidP="002B3726">
            <w:pPr>
              <w:jc w:val="center"/>
            </w:pPr>
            <w:r>
              <w:t>Trial number</w:t>
            </w:r>
          </w:p>
        </w:tc>
        <w:tc>
          <w:tcPr>
            <w:tcW w:w="1807" w:type="dxa"/>
            <w:vAlign w:val="center"/>
          </w:tcPr>
          <w:p w14:paraId="61378EC5" w14:textId="77777777" w:rsidR="003C54C1" w:rsidRDefault="003C54C1" w:rsidP="002B3726">
            <w:pPr>
              <w:jc w:val="center"/>
            </w:pPr>
            <w:r>
              <w:t>Time data (s)</w:t>
            </w:r>
          </w:p>
        </w:tc>
      </w:tr>
      <w:tr w:rsidR="003C54C1" w14:paraId="5D494D1E" w14:textId="77777777" w:rsidTr="003C54C1">
        <w:trPr>
          <w:trHeight w:val="270"/>
          <w:jc w:val="center"/>
        </w:trPr>
        <w:tc>
          <w:tcPr>
            <w:tcW w:w="1688" w:type="dxa"/>
            <w:vAlign w:val="center"/>
          </w:tcPr>
          <w:p w14:paraId="0E6B6451" w14:textId="77777777" w:rsidR="003C54C1" w:rsidRDefault="003C54C1" w:rsidP="002B3726">
            <w:pPr>
              <w:jc w:val="center"/>
            </w:pPr>
            <w:r>
              <w:t>1</w:t>
            </w:r>
          </w:p>
        </w:tc>
        <w:tc>
          <w:tcPr>
            <w:tcW w:w="1807" w:type="dxa"/>
            <w:vAlign w:val="center"/>
          </w:tcPr>
          <w:p w14:paraId="48F44008" w14:textId="67CC9E08" w:rsidR="003C54C1" w:rsidRDefault="00625B01" w:rsidP="002B3726">
            <w:pPr>
              <w:jc w:val="center"/>
            </w:pPr>
            <w:r>
              <w:t>3.43 s</w:t>
            </w:r>
          </w:p>
        </w:tc>
      </w:tr>
      <w:tr w:rsidR="003C54C1" w14:paraId="327B8458" w14:textId="77777777" w:rsidTr="003C54C1">
        <w:trPr>
          <w:trHeight w:val="270"/>
          <w:jc w:val="center"/>
        </w:trPr>
        <w:tc>
          <w:tcPr>
            <w:tcW w:w="1688" w:type="dxa"/>
            <w:vAlign w:val="center"/>
          </w:tcPr>
          <w:p w14:paraId="60206C69" w14:textId="77777777" w:rsidR="003C54C1" w:rsidRDefault="003C54C1" w:rsidP="002B3726">
            <w:pPr>
              <w:jc w:val="center"/>
            </w:pPr>
            <w:r>
              <w:t>2</w:t>
            </w:r>
          </w:p>
        </w:tc>
        <w:tc>
          <w:tcPr>
            <w:tcW w:w="1807" w:type="dxa"/>
            <w:vAlign w:val="center"/>
          </w:tcPr>
          <w:p w14:paraId="56EBE34A" w14:textId="3A722BFE" w:rsidR="003C54C1" w:rsidRDefault="00625B01" w:rsidP="002B3726">
            <w:pPr>
              <w:jc w:val="center"/>
            </w:pPr>
            <w:r>
              <w:t>3.51 s</w:t>
            </w:r>
          </w:p>
        </w:tc>
      </w:tr>
      <w:tr w:rsidR="003C54C1" w14:paraId="50F977AB" w14:textId="77777777" w:rsidTr="003C54C1">
        <w:trPr>
          <w:trHeight w:val="270"/>
          <w:jc w:val="center"/>
        </w:trPr>
        <w:tc>
          <w:tcPr>
            <w:tcW w:w="1688" w:type="dxa"/>
            <w:vAlign w:val="center"/>
          </w:tcPr>
          <w:p w14:paraId="4791047A" w14:textId="77777777" w:rsidR="003C54C1" w:rsidRDefault="003C54C1" w:rsidP="002B3726">
            <w:pPr>
              <w:jc w:val="center"/>
            </w:pPr>
            <w:r>
              <w:t>3</w:t>
            </w:r>
          </w:p>
        </w:tc>
        <w:tc>
          <w:tcPr>
            <w:tcW w:w="1807" w:type="dxa"/>
            <w:vAlign w:val="center"/>
          </w:tcPr>
          <w:p w14:paraId="2165945D" w14:textId="213356BB" w:rsidR="003C54C1" w:rsidRDefault="00625B01" w:rsidP="002B3726">
            <w:pPr>
              <w:jc w:val="center"/>
            </w:pPr>
            <w:r>
              <w:t>3.68 s</w:t>
            </w:r>
          </w:p>
        </w:tc>
      </w:tr>
      <w:tr w:rsidR="003C54C1" w14:paraId="563A3450" w14:textId="77777777" w:rsidTr="003C54C1">
        <w:trPr>
          <w:trHeight w:val="283"/>
          <w:jc w:val="center"/>
        </w:trPr>
        <w:tc>
          <w:tcPr>
            <w:tcW w:w="1688" w:type="dxa"/>
            <w:vAlign w:val="center"/>
          </w:tcPr>
          <w:p w14:paraId="0D70CAB1" w14:textId="77777777" w:rsidR="003C54C1" w:rsidRDefault="003C54C1" w:rsidP="002B3726">
            <w:pPr>
              <w:jc w:val="center"/>
            </w:pPr>
            <w:r>
              <w:t>4</w:t>
            </w:r>
          </w:p>
        </w:tc>
        <w:tc>
          <w:tcPr>
            <w:tcW w:w="1807" w:type="dxa"/>
            <w:vAlign w:val="center"/>
          </w:tcPr>
          <w:p w14:paraId="3B1CAD89" w14:textId="0F349CDD" w:rsidR="003C54C1" w:rsidRDefault="00625B01" w:rsidP="002B3726">
            <w:pPr>
              <w:jc w:val="center"/>
            </w:pPr>
            <w:r>
              <w:t>3.97 s</w:t>
            </w:r>
          </w:p>
        </w:tc>
      </w:tr>
      <w:tr w:rsidR="003C54C1" w14:paraId="0CA3EF9E" w14:textId="77777777" w:rsidTr="003C54C1">
        <w:trPr>
          <w:trHeight w:val="270"/>
          <w:jc w:val="center"/>
        </w:trPr>
        <w:tc>
          <w:tcPr>
            <w:tcW w:w="1688" w:type="dxa"/>
            <w:vAlign w:val="center"/>
          </w:tcPr>
          <w:p w14:paraId="11F5CF36" w14:textId="77777777" w:rsidR="003C54C1" w:rsidRDefault="003C54C1" w:rsidP="002B3726">
            <w:pPr>
              <w:jc w:val="center"/>
            </w:pPr>
            <w:r>
              <w:t>5</w:t>
            </w:r>
          </w:p>
        </w:tc>
        <w:tc>
          <w:tcPr>
            <w:tcW w:w="1807" w:type="dxa"/>
            <w:vAlign w:val="center"/>
          </w:tcPr>
          <w:p w14:paraId="1E1AFE8B" w14:textId="0829083F" w:rsidR="003C54C1" w:rsidRDefault="00625B01" w:rsidP="002B3726">
            <w:pPr>
              <w:jc w:val="center"/>
            </w:pPr>
            <w:r>
              <w:t>4.11 s</w:t>
            </w:r>
          </w:p>
        </w:tc>
      </w:tr>
      <w:tr w:rsidR="003C54C1" w14:paraId="475E7481" w14:textId="77777777" w:rsidTr="003C54C1">
        <w:trPr>
          <w:trHeight w:val="270"/>
          <w:jc w:val="center"/>
        </w:trPr>
        <w:tc>
          <w:tcPr>
            <w:tcW w:w="1688" w:type="dxa"/>
            <w:vAlign w:val="center"/>
          </w:tcPr>
          <w:p w14:paraId="082C4111" w14:textId="77777777" w:rsidR="003C54C1" w:rsidRDefault="003C54C1" w:rsidP="002B3726">
            <w:pPr>
              <w:jc w:val="center"/>
            </w:pPr>
            <w:r>
              <w:t>6</w:t>
            </w:r>
          </w:p>
        </w:tc>
        <w:tc>
          <w:tcPr>
            <w:tcW w:w="1807" w:type="dxa"/>
            <w:vAlign w:val="center"/>
          </w:tcPr>
          <w:p w14:paraId="24C8D34A" w14:textId="3203556C" w:rsidR="003C54C1" w:rsidRDefault="00625B01" w:rsidP="002B3726">
            <w:pPr>
              <w:jc w:val="center"/>
            </w:pPr>
            <w:r>
              <w:t>3.78 s</w:t>
            </w:r>
          </w:p>
        </w:tc>
      </w:tr>
      <w:tr w:rsidR="003C54C1" w14:paraId="4CEE7AEA" w14:textId="77777777" w:rsidTr="003C54C1">
        <w:trPr>
          <w:trHeight w:val="270"/>
          <w:jc w:val="center"/>
        </w:trPr>
        <w:tc>
          <w:tcPr>
            <w:tcW w:w="1688" w:type="dxa"/>
            <w:vAlign w:val="center"/>
          </w:tcPr>
          <w:p w14:paraId="0DA862AA" w14:textId="77777777" w:rsidR="003C54C1" w:rsidRDefault="003C54C1" w:rsidP="003C54C1">
            <w:pPr>
              <w:jc w:val="center"/>
            </w:pPr>
            <w:r>
              <w:t>7</w:t>
            </w:r>
          </w:p>
        </w:tc>
        <w:tc>
          <w:tcPr>
            <w:tcW w:w="1807" w:type="dxa"/>
            <w:vAlign w:val="center"/>
          </w:tcPr>
          <w:p w14:paraId="0FDDD985" w14:textId="4CFCE768" w:rsidR="003C54C1" w:rsidRDefault="00625B01" w:rsidP="003C54C1">
            <w:pPr>
              <w:jc w:val="center"/>
            </w:pPr>
            <w:r>
              <w:t>3.66 s</w:t>
            </w:r>
          </w:p>
        </w:tc>
      </w:tr>
      <w:tr w:rsidR="003C54C1" w14:paraId="465A60B8" w14:textId="77777777" w:rsidTr="003C54C1">
        <w:trPr>
          <w:trHeight w:val="283"/>
          <w:jc w:val="center"/>
        </w:trPr>
        <w:tc>
          <w:tcPr>
            <w:tcW w:w="1688" w:type="dxa"/>
            <w:vAlign w:val="center"/>
          </w:tcPr>
          <w:p w14:paraId="73EE344D" w14:textId="77777777" w:rsidR="003C54C1" w:rsidRDefault="003C54C1" w:rsidP="003C54C1">
            <w:pPr>
              <w:jc w:val="center"/>
            </w:pPr>
            <w:r>
              <w:t>8</w:t>
            </w:r>
          </w:p>
        </w:tc>
        <w:tc>
          <w:tcPr>
            <w:tcW w:w="1807" w:type="dxa"/>
            <w:vAlign w:val="center"/>
          </w:tcPr>
          <w:p w14:paraId="14597140" w14:textId="41E52557" w:rsidR="003C54C1" w:rsidRDefault="00625B01" w:rsidP="003C54C1">
            <w:pPr>
              <w:jc w:val="center"/>
            </w:pPr>
            <w:r>
              <w:t>3.67 s</w:t>
            </w:r>
          </w:p>
        </w:tc>
      </w:tr>
      <w:tr w:rsidR="003C54C1" w14:paraId="5C8DDA90" w14:textId="77777777" w:rsidTr="003C54C1">
        <w:trPr>
          <w:trHeight w:val="270"/>
          <w:jc w:val="center"/>
        </w:trPr>
        <w:tc>
          <w:tcPr>
            <w:tcW w:w="1688" w:type="dxa"/>
            <w:vAlign w:val="center"/>
          </w:tcPr>
          <w:p w14:paraId="143D3CBA" w14:textId="77777777" w:rsidR="003C54C1" w:rsidRDefault="003C54C1" w:rsidP="003C54C1">
            <w:pPr>
              <w:jc w:val="center"/>
            </w:pPr>
            <w:r>
              <w:t>9</w:t>
            </w:r>
          </w:p>
        </w:tc>
        <w:tc>
          <w:tcPr>
            <w:tcW w:w="1807" w:type="dxa"/>
            <w:vAlign w:val="center"/>
          </w:tcPr>
          <w:p w14:paraId="0C4F62CC" w14:textId="449866B0" w:rsidR="003C54C1" w:rsidRDefault="00625B01" w:rsidP="003C54C1">
            <w:pPr>
              <w:jc w:val="center"/>
            </w:pPr>
            <w:r>
              <w:t>3.79 s</w:t>
            </w:r>
          </w:p>
        </w:tc>
      </w:tr>
      <w:tr w:rsidR="003C54C1" w14:paraId="6F48CBF1" w14:textId="77777777" w:rsidTr="003C54C1">
        <w:trPr>
          <w:trHeight w:val="270"/>
          <w:jc w:val="center"/>
        </w:trPr>
        <w:tc>
          <w:tcPr>
            <w:tcW w:w="1688" w:type="dxa"/>
            <w:vAlign w:val="center"/>
          </w:tcPr>
          <w:p w14:paraId="4906B7D4" w14:textId="77777777" w:rsidR="003C54C1" w:rsidRDefault="003C54C1" w:rsidP="003C54C1">
            <w:pPr>
              <w:jc w:val="center"/>
            </w:pPr>
            <w:r>
              <w:t>10</w:t>
            </w:r>
          </w:p>
        </w:tc>
        <w:tc>
          <w:tcPr>
            <w:tcW w:w="1807" w:type="dxa"/>
            <w:vAlign w:val="center"/>
          </w:tcPr>
          <w:p w14:paraId="21C720FA" w14:textId="7F7DC0FF" w:rsidR="003C54C1" w:rsidRDefault="00625B01" w:rsidP="003C54C1">
            <w:pPr>
              <w:jc w:val="center"/>
            </w:pPr>
            <w:r>
              <w:t>3.64 s</w:t>
            </w:r>
          </w:p>
        </w:tc>
      </w:tr>
    </w:tbl>
    <w:p w14:paraId="56C4D46F" w14:textId="77777777" w:rsidR="00A42E7B" w:rsidRDefault="00A42E7B" w:rsidP="00A42E7B"/>
    <w:p w14:paraId="58169824" w14:textId="77777777" w:rsidR="00C64F33" w:rsidRDefault="00A42E7B" w:rsidP="00A42E7B">
      <w:pPr>
        <w:pStyle w:val="ListParagraph"/>
        <w:numPr>
          <w:ilvl w:val="0"/>
          <w:numId w:val="1"/>
        </w:numPr>
      </w:pPr>
      <w:r>
        <w:t>Calculate the mean (</w:t>
      </w:r>
      <w:r>
        <w:rPr>
          <w:rFonts w:ascii="Times New Roman" w:hAnsi="Times New Roman" w:cs="Times New Roman"/>
        </w:rPr>
        <w:t>μ</w:t>
      </w:r>
      <w:r>
        <w:t>) and population standard deviation (</w:t>
      </w:r>
      <w:r>
        <w:rPr>
          <w:rFonts w:ascii="Times New Roman" w:hAnsi="Times New Roman" w:cs="Times New Roman"/>
        </w:rPr>
        <w:t>σ</w:t>
      </w:r>
      <w:r>
        <w:t>) of your data, rounded to the appropriate number of significant figures</w:t>
      </w:r>
      <w:r w:rsidR="00F10B69">
        <w:t>.</w:t>
      </w:r>
      <w:r w:rsidR="00F16FA6">
        <w:t xml:space="preserve"> Calculate 2</w:t>
      </w:r>
      <w:r w:rsidR="00F16FA6">
        <w:rPr>
          <w:rFonts w:ascii="Times New Roman" w:hAnsi="Times New Roman" w:cs="Times New Roman"/>
        </w:rPr>
        <w:t>σ</w:t>
      </w:r>
      <w:r w:rsidR="00F16FA6">
        <w:t>.</w:t>
      </w:r>
      <w:r w:rsidR="00A9204E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1742B" w14:paraId="6B93ECEF" w14:textId="77777777" w:rsidTr="006D03FD">
        <w:trPr>
          <w:trHeight w:val="245"/>
        </w:trPr>
        <w:tc>
          <w:tcPr>
            <w:tcW w:w="3116" w:type="dxa"/>
          </w:tcPr>
          <w:p w14:paraId="75D7738B" w14:textId="77777777" w:rsidR="00A1742B" w:rsidRDefault="00A1742B" w:rsidP="009E272A">
            <w:pPr>
              <w:jc w:val="center"/>
            </w:pPr>
            <w:r>
              <w:t>Mean (</w:t>
            </w:r>
            <w:r>
              <w:rPr>
                <w:rFonts w:ascii="Times New Roman" w:hAnsi="Times New Roman" w:cs="Times New Roman"/>
              </w:rPr>
              <w:t>μ</w:t>
            </w:r>
            <w:r>
              <w:t>)</w:t>
            </w:r>
          </w:p>
        </w:tc>
        <w:tc>
          <w:tcPr>
            <w:tcW w:w="3117" w:type="dxa"/>
          </w:tcPr>
          <w:p w14:paraId="65788CDC" w14:textId="77777777" w:rsidR="00A1742B" w:rsidRDefault="00A1742B" w:rsidP="009E272A">
            <w:pPr>
              <w:jc w:val="center"/>
            </w:pPr>
            <w:r>
              <w:t>Standard deviation (</w:t>
            </w:r>
            <w:r>
              <w:rPr>
                <w:rFonts w:ascii="Times New Roman" w:hAnsi="Times New Roman" w:cs="Times New Roman"/>
              </w:rPr>
              <w:t>σ</w:t>
            </w:r>
            <w:r>
              <w:t>)</w:t>
            </w:r>
          </w:p>
        </w:tc>
        <w:tc>
          <w:tcPr>
            <w:tcW w:w="3117" w:type="dxa"/>
          </w:tcPr>
          <w:p w14:paraId="5CC0CD61" w14:textId="77777777" w:rsidR="00A1742B" w:rsidRDefault="00A1742B" w:rsidP="009E272A">
            <w:pPr>
              <w:jc w:val="center"/>
            </w:pPr>
            <w:r>
              <w:t>2</w:t>
            </w:r>
            <w:r>
              <w:rPr>
                <w:rFonts w:ascii="Times New Roman" w:hAnsi="Times New Roman" w:cs="Times New Roman"/>
              </w:rPr>
              <w:t>σ</w:t>
            </w:r>
          </w:p>
        </w:tc>
      </w:tr>
      <w:tr w:rsidR="00A1742B" w14:paraId="1FBABB18" w14:textId="77777777" w:rsidTr="006D03FD">
        <w:trPr>
          <w:trHeight w:val="244"/>
        </w:trPr>
        <w:tc>
          <w:tcPr>
            <w:tcW w:w="3116" w:type="dxa"/>
          </w:tcPr>
          <w:p w14:paraId="24F57FD7" w14:textId="49726DF3" w:rsidR="00A1742B" w:rsidRDefault="00C30E58" w:rsidP="009E272A">
            <w:pPr>
              <w:jc w:val="center"/>
            </w:pPr>
            <w:r>
              <w:t>3.724s</w:t>
            </w:r>
          </w:p>
        </w:tc>
        <w:tc>
          <w:tcPr>
            <w:tcW w:w="3117" w:type="dxa"/>
          </w:tcPr>
          <w:p w14:paraId="79362E0C" w14:textId="01A66467" w:rsidR="00A1742B" w:rsidRDefault="00C30E58" w:rsidP="009E272A">
            <w:pPr>
              <w:jc w:val="center"/>
            </w:pPr>
            <w:r>
              <w:t>0.191</w:t>
            </w:r>
          </w:p>
        </w:tc>
        <w:tc>
          <w:tcPr>
            <w:tcW w:w="3117" w:type="dxa"/>
          </w:tcPr>
          <w:p w14:paraId="2E91857C" w14:textId="356D9ED0" w:rsidR="00A1742B" w:rsidRDefault="00C30E58" w:rsidP="009E272A">
            <w:pPr>
              <w:jc w:val="center"/>
            </w:pPr>
            <w:r>
              <w:t>0.382</w:t>
            </w:r>
          </w:p>
        </w:tc>
      </w:tr>
    </w:tbl>
    <w:p w14:paraId="59A8416A" w14:textId="77777777" w:rsidR="00A42E7B" w:rsidRDefault="00A42E7B" w:rsidP="00A42E7B"/>
    <w:p w14:paraId="26E2541B" w14:textId="77777777" w:rsidR="00A42E7B" w:rsidRDefault="00A42E7B" w:rsidP="00A42E7B"/>
    <w:p w14:paraId="53C1460E" w14:textId="77777777" w:rsidR="008C0E85" w:rsidRDefault="008C0E85" w:rsidP="00A42E7B"/>
    <w:p w14:paraId="38A97468" w14:textId="77777777" w:rsidR="0031496F" w:rsidRDefault="0031496F" w:rsidP="00A42E7B"/>
    <w:p w14:paraId="57E39425" w14:textId="77777777" w:rsidR="0084227C" w:rsidRPr="0084227C" w:rsidRDefault="00B1527B" w:rsidP="00FF37D7">
      <w:pPr>
        <w:jc w:val="center"/>
        <w:rPr>
          <w:u w:val="single"/>
        </w:rPr>
      </w:pPr>
      <w:r>
        <w:rPr>
          <w:u w:val="single"/>
        </w:rPr>
        <w:t xml:space="preserve">Set Up #2: </w:t>
      </w:r>
      <w:r w:rsidR="00E30BCB">
        <w:rPr>
          <w:u w:val="single"/>
        </w:rPr>
        <w:t>Two</w:t>
      </w:r>
      <w:r w:rsidR="0084227C" w:rsidRPr="0084227C">
        <w:rPr>
          <w:u w:val="single"/>
        </w:rPr>
        <w:t xml:space="preserve"> Block</w:t>
      </w:r>
      <w:r w:rsidR="00E30BCB">
        <w:rPr>
          <w:u w:val="single"/>
        </w:rPr>
        <w:t>s</w:t>
      </w:r>
    </w:p>
    <w:p w14:paraId="50B72B87" w14:textId="77777777" w:rsidR="0031496F" w:rsidRDefault="0031496F" w:rsidP="00CC3ABB">
      <w:pPr>
        <w:pStyle w:val="ListParagraph"/>
        <w:numPr>
          <w:ilvl w:val="0"/>
          <w:numId w:val="1"/>
        </w:numPr>
      </w:pPr>
      <w:r>
        <w:t xml:space="preserve">Measure the cart’s initial </w:t>
      </w:r>
      <w:r w:rsidR="00D36EFE">
        <w:t xml:space="preserve">position (top of track) </w:t>
      </w:r>
      <w:r>
        <w:t>and final position (bottom of track). Include uncertainty in the measurement (</w:t>
      </w:r>
      <w:r>
        <w:rPr>
          <w:rFonts w:cstheme="minorHAnsi"/>
        </w:rPr>
        <w:t>±</w:t>
      </w:r>
      <w:r>
        <w:t>1 mm)</w:t>
      </w:r>
      <w:r w:rsidR="00B652F7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1496F" w14:paraId="4B4AB017" w14:textId="77777777" w:rsidTr="002942FE">
        <w:tc>
          <w:tcPr>
            <w:tcW w:w="4675" w:type="dxa"/>
          </w:tcPr>
          <w:p w14:paraId="1E0DBCF3" w14:textId="77777777" w:rsidR="0031496F" w:rsidRDefault="0031496F" w:rsidP="002942FE">
            <w:pPr>
              <w:jc w:val="center"/>
            </w:pPr>
            <w:r>
              <w:t>Initial horizontal position (m)</w:t>
            </w:r>
          </w:p>
        </w:tc>
        <w:tc>
          <w:tcPr>
            <w:tcW w:w="4675" w:type="dxa"/>
          </w:tcPr>
          <w:p w14:paraId="10168721" w14:textId="77777777" w:rsidR="0031496F" w:rsidRDefault="0031496F" w:rsidP="002942FE">
            <w:pPr>
              <w:jc w:val="center"/>
            </w:pPr>
            <w:r>
              <w:t>Final horizontal position (m)</w:t>
            </w:r>
          </w:p>
        </w:tc>
      </w:tr>
      <w:tr w:rsidR="0031496F" w14:paraId="1E1714EA" w14:textId="77777777" w:rsidTr="00BF5561">
        <w:trPr>
          <w:trHeight w:val="53"/>
        </w:trPr>
        <w:tc>
          <w:tcPr>
            <w:tcW w:w="4675" w:type="dxa"/>
          </w:tcPr>
          <w:p w14:paraId="0B52378D" w14:textId="1E4F0520" w:rsidR="0031496F" w:rsidRDefault="00625B01" w:rsidP="002942FE">
            <w:pPr>
              <w:jc w:val="center"/>
            </w:pPr>
            <w:r>
              <w:t>102.3 cm</w:t>
            </w:r>
          </w:p>
        </w:tc>
        <w:tc>
          <w:tcPr>
            <w:tcW w:w="4675" w:type="dxa"/>
          </w:tcPr>
          <w:p w14:paraId="6C29E3DA" w14:textId="3A402380" w:rsidR="0031496F" w:rsidRDefault="00625B01" w:rsidP="002942FE">
            <w:pPr>
              <w:jc w:val="center"/>
            </w:pPr>
            <w:r>
              <w:t>4 cm</w:t>
            </w:r>
          </w:p>
        </w:tc>
      </w:tr>
    </w:tbl>
    <w:p w14:paraId="768A0C14" w14:textId="77777777" w:rsidR="0031496F" w:rsidRDefault="0031496F" w:rsidP="003149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1496F" w14:paraId="6A090F7E" w14:textId="77777777" w:rsidTr="002942FE">
        <w:tc>
          <w:tcPr>
            <w:tcW w:w="4675" w:type="dxa"/>
          </w:tcPr>
          <w:p w14:paraId="28FE4883" w14:textId="77777777" w:rsidR="0031496F" w:rsidRDefault="0031496F" w:rsidP="002942FE">
            <w:pPr>
              <w:jc w:val="center"/>
            </w:pPr>
            <w:r>
              <w:t>Initial vertical position (m)</w:t>
            </w:r>
          </w:p>
        </w:tc>
        <w:tc>
          <w:tcPr>
            <w:tcW w:w="4675" w:type="dxa"/>
          </w:tcPr>
          <w:p w14:paraId="3E309D23" w14:textId="77777777" w:rsidR="0031496F" w:rsidRDefault="0031496F" w:rsidP="002942FE">
            <w:pPr>
              <w:jc w:val="center"/>
            </w:pPr>
            <w:r>
              <w:t>Final vertical position (m)</w:t>
            </w:r>
          </w:p>
        </w:tc>
      </w:tr>
      <w:tr w:rsidR="0031496F" w14:paraId="3FC45282" w14:textId="77777777" w:rsidTr="002942FE">
        <w:tc>
          <w:tcPr>
            <w:tcW w:w="4675" w:type="dxa"/>
          </w:tcPr>
          <w:p w14:paraId="78A4556C" w14:textId="3BDE5367" w:rsidR="0031496F" w:rsidRDefault="00625B01" w:rsidP="002942FE">
            <w:pPr>
              <w:jc w:val="center"/>
            </w:pPr>
            <w:r>
              <w:t>6.5 cm</w:t>
            </w:r>
          </w:p>
        </w:tc>
        <w:tc>
          <w:tcPr>
            <w:tcW w:w="4675" w:type="dxa"/>
          </w:tcPr>
          <w:p w14:paraId="536E0BB7" w14:textId="592DED37" w:rsidR="0031496F" w:rsidRDefault="00625B01" w:rsidP="002942FE">
            <w:pPr>
              <w:jc w:val="center"/>
            </w:pPr>
            <w:r>
              <w:t>3.5 cm</w:t>
            </w:r>
          </w:p>
        </w:tc>
      </w:tr>
    </w:tbl>
    <w:p w14:paraId="699E15B3" w14:textId="77777777" w:rsidR="0031496F" w:rsidRDefault="0031496F" w:rsidP="0031496F"/>
    <w:p w14:paraId="70B35103" w14:textId="77777777" w:rsidR="0031496F" w:rsidRDefault="0031496F" w:rsidP="00CC3ABB">
      <w:pPr>
        <w:pStyle w:val="ListParagraph"/>
        <w:numPr>
          <w:ilvl w:val="0"/>
          <w:numId w:val="1"/>
        </w:numPr>
      </w:pPr>
      <w:r>
        <w:t xml:space="preserve">Record </w:t>
      </w:r>
      <w:r w:rsidR="0000576B">
        <w:t xml:space="preserve">10 trials of </w:t>
      </w:r>
      <w:r>
        <w:t xml:space="preserve">the time it takes for the cart to travel from the top to the bottom.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88"/>
        <w:gridCol w:w="1807"/>
      </w:tblGrid>
      <w:tr w:rsidR="0031496F" w14:paraId="3F025974" w14:textId="77777777" w:rsidTr="002942FE">
        <w:trPr>
          <w:trHeight w:val="554"/>
          <w:jc w:val="center"/>
        </w:trPr>
        <w:tc>
          <w:tcPr>
            <w:tcW w:w="1688" w:type="dxa"/>
            <w:vAlign w:val="center"/>
          </w:tcPr>
          <w:p w14:paraId="2A37C9E4" w14:textId="77777777" w:rsidR="0031496F" w:rsidRDefault="0031496F" w:rsidP="002942FE">
            <w:pPr>
              <w:jc w:val="center"/>
            </w:pPr>
            <w:r>
              <w:t>Trial number</w:t>
            </w:r>
          </w:p>
        </w:tc>
        <w:tc>
          <w:tcPr>
            <w:tcW w:w="1807" w:type="dxa"/>
            <w:vAlign w:val="center"/>
          </w:tcPr>
          <w:p w14:paraId="3948F596" w14:textId="77777777" w:rsidR="0031496F" w:rsidRDefault="0031496F" w:rsidP="002942FE">
            <w:pPr>
              <w:jc w:val="center"/>
            </w:pPr>
            <w:r>
              <w:t>Time data (s)</w:t>
            </w:r>
          </w:p>
        </w:tc>
      </w:tr>
      <w:tr w:rsidR="0031496F" w14:paraId="6A578969" w14:textId="77777777" w:rsidTr="002942FE">
        <w:trPr>
          <w:trHeight w:val="270"/>
          <w:jc w:val="center"/>
        </w:trPr>
        <w:tc>
          <w:tcPr>
            <w:tcW w:w="1688" w:type="dxa"/>
            <w:vAlign w:val="center"/>
          </w:tcPr>
          <w:p w14:paraId="582E8870" w14:textId="77777777" w:rsidR="0031496F" w:rsidRDefault="0031496F" w:rsidP="002942FE">
            <w:pPr>
              <w:jc w:val="center"/>
            </w:pPr>
            <w:r>
              <w:t>1</w:t>
            </w:r>
          </w:p>
        </w:tc>
        <w:tc>
          <w:tcPr>
            <w:tcW w:w="1807" w:type="dxa"/>
            <w:vAlign w:val="center"/>
          </w:tcPr>
          <w:p w14:paraId="0C350D9A" w14:textId="6B608120" w:rsidR="0031496F" w:rsidRDefault="00625B01" w:rsidP="002942FE">
            <w:pPr>
              <w:jc w:val="center"/>
            </w:pPr>
            <w:r>
              <w:t>2.58</w:t>
            </w:r>
            <w:r w:rsidR="00D22E16">
              <w:t xml:space="preserve"> s</w:t>
            </w:r>
          </w:p>
        </w:tc>
      </w:tr>
      <w:tr w:rsidR="0031496F" w14:paraId="3B00B60B" w14:textId="77777777" w:rsidTr="002942FE">
        <w:trPr>
          <w:trHeight w:val="270"/>
          <w:jc w:val="center"/>
        </w:trPr>
        <w:tc>
          <w:tcPr>
            <w:tcW w:w="1688" w:type="dxa"/>
            <w:vAlign w:val="center"/>
          </w:tcPr>
          <w:p w14:paraId="3B3F7163" w14:textId="77777777" w:rsidR="0031496F" w:rsidRDefault="0031496F" w:rsidP="002942FE">
            <w:pPr>
              <w:jc w:val="center"/>
            </w:pPr>
            <w:r>
              <w:t>2</w:t>
            </w:r>
          </w:p>
        </w:tc>
        <w:tc>
          <w:tcPr>
            <w:tcW w:w="1807" w:type="dxa"/>
            <w:vAlign w:val="center"/>
          </w:tcPr>
          <w:p w14:paraId="0BEDC08E" w14:textId="5F777967" w:rsidR="0031496F" w:rsidRDefault="00625B01" w:rsidP="002942FE">
            <w:pPr>
              <w:jc w:val="center"/>
            </w:pPr>
            <w:r>
              <w:t>2.46</w:t>
            </w:r>
            <w:r w:rsidR="00D22E16">
              <w:t xml:space="preserve"> s</w:t>
            </w:r>
          </w:p>
        </w:tc>
      </w:tr>
      <w:tr w:rsidR="0031496F" w14:paraId="208C6554" w14:textId="77777777" w:rsidTr="002942FE">
        <w:trPr>
          <w:trHeight w:val="270"/>
          <w:jc w:val="center"/>
        </w:trPr>
        <w:tc>
          <w:tcPr>
            <w:tcW w:w="1688" w:type="dxa"/>
            <w:vAlign w:val="center"/>
          </w:tcPr>
          <w:p w14:paraId="25548F27" w14:textId="77777777" w:rsidR="0031496F" w:rsidRDefault="0031496F" w:rsidP="002942FE">
            <w:pPr>
              <w:jc w:val="center"/>
            </w:pPr>
            <w:r>
              <w:t>3</w:t>
            </w:r>
          </w:p>
        </w:tc>
        <w:tc>
          <w:tcPr>
            <w:tcW w:w="1807" w:type="dxa"/>
            <w:vAlign w:val="center"/>
          </w:tcPr>
          <w:p w14:paraId="380485C3" w14:textId="1910E7BC" w:rsidR="0031496F" w:rsidRDefault="00625B01" w:rsidP="002942FE">
            <w:pPr>
              <w:jc w:val="center"/>
            </w:pPr>
            <w:r>
              <w:t>2.65</w:t>
            </w:r>
            <w:r w:rsidR="00D22E16">
              <w:t xml:space="preserve"> s</w:t>
            </w:r>
          </w:p>
        </w:tc>
      </w:tr>
      <w:tr w:rsidR="0031496F" w14:paraId="3FC40276" w14:textId="77777777" w:rsidTr="002942FE">
        <w:trPr>
          <w:trHeight w:val="283"/>
          <w:jc w:val="center"/>
        </w:trPr>
        <w:tc>
          <w:tcPr>
            <w:tcW w:w="1688" w:type="dxa"/>
            <w:vAlign w:val="center"/>
          </w:tcPr>
          <w:p w14:paraId="4518190A" w14:textId="77777777" w:rsidR="0031496F" w:rsidRDefault="0031496F" w:rsidP="002942FE">
            <w:pPr>
              <w:jc w:val="center"/>
            </w:pPr>
            <w:r>
              <w:t>4</w:t>
            </w:r>
          </w:p>
        </w:tc>
        <w:tc>
          <w:tcPr>
            <w:tcW w:w="1807" w:type="dxa"/>
            <w:vAlign w:val="center"/>
          </w:tcPr>
          <w:p w14:paraId="48856016" w14:textId="0E7D421E" w:rsidR="0031496F" w:rsidRDefault="00625B01" w:rsidP="002942FE">
            <w:pPr>
              <w:jc w:val="center"/>
            </w:pPr>
            <w:r>
              <w:t>2.40</w:t>
            </w:r>
            <w:r w:rsidR="00D22E16">
              <w:t xml:space="preserve"> s</w:t>
            </w:r>
          </w:p>
        </w:tc>
      </w:tr>
      <w:tr w:rsidR="0031496F" w14:paraId="6FB4A7A2" w14:textId="77777777" w:rsidTr="002942FE">
        <w:trPr>
          <w:trHeight w:val="270"/>
          <w:jc w:val="center"/>
        </w:trPr>
        <w:tc>
          <w:tcPr>
            <w:tcW w:w="1688" w:type="dxa"/>
            <w:vAlign w:val="center"/>
          </w:tcPr>
          <w:p w14:paraId="5D9F33DE" w14:textId="77777777" w:rsidR="0031496F" w:rsidRDefault="0031496F" w:rsidP="002942FE">
            <w:pPr>
              <w:jc w:val="center"/>
            </w:pPr>
            <w:r>
              <w:t>5</w:t>
            </w:r>
          </w:p>
        </w:tc>
        <w:tc>
          <w:tcPr>
            <w:tcW w:w="1807" w:type="dxa"/>
            <w:vAlign w:val="center"/>
          </w:tcPr>
          <w:p w14:paraId="3F95C508" w14:textId="18B34FB3" w:rsidR="0031496F" w:rsidRDefault="00625B01" w:rsidP="002942FE">
            <w:pPr>
              <w:jc w:val="center"/>
            </w:pPr>
            <w:r>
              <w:t>2.42</w:t>
            </w:r>
            <w:r w:rsidR="00D22E16">
              <w:t xml:space="preserve"> s</w:t>
            </w:r>
          </w:p>
        </w:tc>
      </w:tr>
      <w:tr w:rsidR="0031496F" w14:paraId="4BBDA2D7" w14:textId="77777777" w:rsidTr="002942FE">
        <w:trPr>
          <w:trHeight w:val="270"/>
          <w:jc w:val="center"/>
        </w:trPr>
        <w:tc>
          <w:tcPr>
            <w:tcW w:w="1688" w:type="dxa"/>
            <w:vAlign w:val="center"/>
          </w:tcPr>
          <w:p w14:paraId="008FE8FE" w14:textId="77777777" w:rsidR="0031496F" w:rsidRDefault="0031496F" w:rsidP="002942FE">
            <w:pPr>
              <w:jc w:val="center"/>
            </w:pPr>
            <w:r>
              <w:t>6</w:t>
            </w:r>
          </w:p>
        </w:tc>
        <w:tc>
          <w:tcPr>
            <w:tcW w:w="1807" w:type="dxa"/>
            <w:vAlign w:val="center"/>
          </w:tcPr>
          <w:p w14:paraId="2BEA048F" w14:textId="1186ACFB" w:rsidR="0031496F" w:rsidRDefault="00625B01" w:rsidP="002942FE">
            <w:pPr>
              <w:jc w:val="center"/>
            </w:pPr>
            <w:r>
              <w:t>2.53</w:t>
            </w:r>
            <w:r w:rsidR="00D22E16">
              <w:t xml:space="preserve"> s</w:t>
            </w:r>
          </w:p>
        </w:tc>
      </w:tr>
      <w:tr w:rsidR="0031496F" w14:paraId="200B512E" w14:textId="77777777" w:rsidTr="002942FE">
        <w:trPr>
          <w:trHeight w:val="270"/>
          <w:jc w:val="center"/>
        </w:trPr>
        <w:tc>
          <w:tcPr>
            <w:tcW w:w="1688" w:type="dxa"/>
            <w:vAlign w:val="center"/>
          </w:tcPr>
          <w:p w14:paraId="451CDC9F" w14:textId="77777777" w:rsidR="0031496F" w:rsidRDefault="0031496F" w:rsidP="002942FE">
            <w:pPr>
              <w:jc w:val="center"/>
            </w:pPr>
            <w:r>
              <w:t>7</w:t>
            </w:r>
          </w:p>
        </w:tc>
        <w:tc>
          <w:tcPr>
            <w:tcW w:w="1807" w:type="dxa"/>
            <w:vAlign w:val="center"/>
          </w:tcPr>
          <w:p w14:paraId="7F489F11" w14:textId="79D7EC1D" w:rsidR="0031496F" w:rsidRDefault="00625B01" w:rsidP="002942FE">
            <w:pPr>
              <w:jc w:val="center"/>
            </w:pPr>
            <w:r>
              <w:t>2.29</w:t>
            </w:r>
            <w:r w:rsidR="00D22E16">
              <w:t xml:space="preserve"> s</w:t>
            </w:r>
          </w:p>
        </w:tc>
      </w:tr>
      <w:tr w:rsidR="0031496F" w14:paraId="02CA7F68" w14:textId="77777777" w:rsidTr="002942FE">
        <w:trPr>
          <w:trHeight w:val="283"/>
          <w:jc w:val="center"/>
        </w:trPr>
        <w:tc>
          <w:tcPr>
            <w:tcW w:w="1688" w:type="dxa"/>
            <w:vAlign w:val="center"/>
          </w:tcPr>
          <w:p w14:paraId="6D360AE1" w14:textId="77777777" w:rsidR="0031496F" w:rsidRDefault="0031496F" w:rsidP="002942FE">
            <w:pPr>
              <w:jc w:val="center"/>
            </w:pPr>
            <w:r>
              <w:t>8</w:t>
            </w:r>
          </w:p>
        </w:tc>
        <w:tc>
          <w:tcPr>
            <w:tcW w:w="1807" w:type="dxa"/>
            <w:vAlign w:val="center"/>
          </w:tcPr>
          <w:p w14:paraId="4D4C4A48" w14:textId="28E903D3" w:rsidR="0031496F" w:rsidRDefault="00625B01" w:rsidP="002942FE">
            <w:pPr>
              <w:jc w:val="center"/>
            </w:pPr>
            <w:r>
              <w:t>2.37</w:t>
            </w:r>
            <w:r w:rsidR="00D22E16">
              <w:t xml:space="preserve"> s</w:t>
            </w:r>
          </w:p>
        </w:tc>
      </w:tr>
      <w:tr w:rsidR="0031496F" w14:paraId="5FC296BD" w14:textId="77777777" w:rsidTr="002942FE">
        <w:trPr>
          <w:trHeight w:val="270"/>
          <w:jc w:val="center"/>
        </w:trPr>
        <w:tc>
          <w:tcPr>
            <w:tcW w:w="1688" w:type="dxa"/>
            <w:vAlign w:val="center"/>
          </w:tcPr>
          <w:p w14:paraId="2D8664B1" w14:textId="77777777" w:rsidR="0031496F" w:rsidRDefault="0031496F" w:rsidP="002942FE">
            <w:pPr>
              <w:jc w:val="center"/>
            </w:pPr>
            <w:r>
              <w:t>9</w:t>
            </w:r>
          </w:p>
        </w:tc>
        <w:tc>
          <w:tcPr>
            <w:tcW w:w="1807" w:type="dxa"/>
            <w:vAlign w:val="center"/>
          </w:tcPr>
          <w:p w14:paraId="17D19EB7" w14:textId="76F12A10" w:rsidR="0031496F" w:rsidRDefault="00625B01" w:rsidP="002942FE">
            <w:pPr>
              <w:jc w:val="center"/>
            </w:pPr>
            <w:r>
              <w:t>2.49</w:t>
            </w:r>
            <w:r w:rsidR="00D22E16">
              <w:t xml:space="preserve"> s</w:t>
            </w:r>
          </w:p>
        </w:tc>
      </w:tr>
      <w:tr w:rsidR="0031496F" w14:paraId="75566ECD" w14:textId="77777777" w:rsidTr="002942FE">
        <w:trPr>
          <w:trHeight w:val="270"/>
          <w:jc w:val="center"/>
        </w:trPr>
        <w:tc>
          <w:tcPr>
            <w:tcW w:w="1688" w:type="dxa"/>
            <w:vAlign w:val="center"/>
          </w:tcPr>
          <w:p w14:paraId="471DBCB5" w14:textId="77777777" w:rsidR="0031496F" w:rsidRDefault="0031496F" w:rsidP="002942FE">
            <w:pPr>
              <w:jc w:val="center"/>
            </w:pPr>
            <w:r>
              <w:t>10</w:t>
            </w:r>
          </w:p>
        </w:tc>
        <w:tc>
          <w:tcPr>
            <w:tcW w:w="1807" w:type="dxa"/>
            <w:vAlign w:val="center"/>
          </w:tcPr>
          <w:p w14:paraId="5ADD42BF" w14:textId="7E1FB375" w:rsidR="0031496F" w:rsidRDefault="00625B01" w:rsidP="002942FE">
            <w:pPr>
              <w:jc w:val="center"/>
            </w:pPr>
            <w:r>
              <w:t>2.22</w:t>
            </w:r>
            <w:r w:rsidR="00D22E16">
              <w:t xml:space="preserve"> s</w:t>
            </w:r>
          </w:p>
        </w:tc>
      </w:tr>
    </w:tbl>
    <w:p w14:paraId="0FE5B160" w14:textId="77777777" w:rsidR="0031496F" w:rsidRDefault="0031496F" w:rsidP="0031496F"/>
    <w:p w14:paraId="79D26FEF" w14:textId="4BF03B6D" w:rsidR="0031496F" w:rsidRDefault="0031496F" w:rsidP="00CC3ABB">
      <w:pPr>
        <w:pStyle w:val="ListParagraph"/>
        <w:numPr>
          <w:ilvl w:val="0"/>
          <w:numId w:val="1"/>
        </w:numPr>
      </w:pPr>
      <w:r>
        <w:t>Calculate the mean (</w:t>
      </w:r>
      <w:r>
        <w:rPr>
          <w:rFonts w:ascii="Times New Roman" w:hAnsi="Times New Roman" w:cs="Times New Roman"/>
        </w:rPr>
        <w:t>μ</w:t>
      </w:r>
      <w:r>
        <w:t>) and population standard deviation (</w:t>
      </w:r>
      <w:r>
        <w:rPr>
          <w:rFonts w:ascii="Times New Roman" w:hAnsi="Times New Roman" w:cs="Times New Roman"/>
        </w:rPr>
        <w:t>σ</w:t>
      </w:r>
      <w:r>
        <w:t xml:space="preserve">) of your data, </w:t>
      </w:r>
      <w:r w:rsidR="00F7033D">
        <w:t xml:space="preserve">and </w:t>
      </w:r>
      <w:r>
        <w:t>round to the appropriate number of significant figures.</w:t>
      </w:r>
      <w:r w:rsidR="000D132A">
        <w:t xml:space="preserve"> </w:t>
      </w:r>
      <w:r w:rsidR="0098248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543C1" w14:paraId="796ACAF2" w14:textId="77777777" w:rsidTr="002942FE">
        <w:trPr>
          <w:trHeight w:val="245"/>
        </w:trPr>
        <w:tc>
          <w:tcPr>
            <w:tcW w:w="3116" w:type="dxa"/>
          </w:tcPr>
          <w:p w14:paraId="191D2FA5" w14:textId="77777777" w:rsidR="00D543C1" w:rsidRDefault="00D543C1" w:rsidP="002942FE">
            <w:pPr>
              <w:jc w:val="center"/>
            </w:pPr>
            <w:r>
              <w:t>Mean (</w:t>
            </w:r>
            <w:r>
              <w:rPr>
                <w:rFonts w:ascii="Times New Roman" w:hAnsi="Times New Roman" w:cs="Times New Roman"/>
              </w:rPr>
              <w:t>μ</w:t>
            </w:r>
            <w:r>
              <w:t>)</w:t>
            </w:r>
          </w:p>
        </w:tc>
        <w:tc>
          <w:tcPr>
            <w:tcW w:w="3117" w:type="dxa"/>
          </w:tcPr>
          <w:p w14:paraId="0FB97E53" w14:textId="77777777" w:rsidR="00D543C1" w:rsidRDefault="00D543C1" w:rsidP="002942FE">
            <w:pPr>
              <w:jc w:val="center"/>
            </w:pPr>
            <w:r>
              <w:t>Standard deviation (</w:t>
            </w:r>
            <w:r>
              <w:rPr>
                <w:rFonts w:ascii="Times New Roman" w:hAnsi="Times New Roman" w:cs="Times New Roman"/>
              </w:rPr>
              <w:t>σ</w:t>
            </w:r>
            <w:r>
              <w:t>)</w:t>
            </w:r>
          </w:p>
        </w:tc>
        <w:tc>
          <w:tcPr>
            <w:tcW w:w="3117" w:type="dxa"/>
          </w:tcPr>
          <w:p w14:paraId="5A2FDE2A" w14:textId="77777777" w:rsidR="00D543C1" w:rsidRDefault="00D543C1" w:rsidP="002942FE">
            <w:pPr>
              <w:jc w:val="center"/>
            </w:pPr>
            <w:r>
              <w:t>2</w:t>
            </w:r>
            <w:r>
              <w:rPr>
                <w:rFonts w:ascii="Times New Roman" w:hAnsi="Times New Roman" w:cs="Times New Roman"/>
              </w:rPr>
              <w:t>σ</w:t>
            </w:r>
          </w:p>
        </w:tc>
      </w:tr>
      <w:tr w:rsidR="00D543C1" w14:paraId="72997E5E" w14:textId="77777777" w:rsidTr="002942FE">
        <w:trPr>
          <w:trHeight w:val="244"/>
        </w:trPr>
        <w:tc>
          <w:tcPr>
            <w:tcW w:w="3116" w:type="dxa"/>
          </w:tcPr>
          <w:p w14:paraId="10F89004" w14:textId="27BFEA41" w:rsidR="00D543C1" w:rsidRDefault="00C30E58" w:rsidP="002942FE">
            <w:pPr>
              <w:jc w:val="center"/>
            </w:pPr>
            <w:r>
              <w:t>2.441</w:t>
            </w:r>
          </w:p>
        </w:tc>
        <w:tc>
          <w:tcPr>
            <w:tcW w:w="3117" w:type="dxa"/>
          </w:tcPr>
          <w:p w14:paraId="2AB9A4B9" w14:textId="7BE43232" w:rsidR="00D543C1" w:rsidRDefault="00C30E58" w:rsidP="002942FE">
            <w:pPr>
              <w:jc w:val="center"/>
            </w:pPr>
            <w:r>
              <w:t>0.123</w:t>
            </w:r>
          </w:p>
        </w:tc>
        <w:tc>
          <w:tcPr>
            <w:tcW w:w="3117" w:type="dxa"/>
          </w:tcPr>
          <w:p w14:paraId="2EF11AAF" w14:textId="6BA03EBD" w:rsidR="00D543C1" w:rsidRDefault="00C30E58" w:rsidP="002942FE">
            <w:pPr>
              <w:jc w:val="center"/>
            </w:pPr>
            <w:r>
              <w:t>0.246</w:t>
            </w:r>
          </w:p>
        </w:tc>
      </w:tr>
    </w:tbl>
    <w:p w14:paraId="0591D157" w14:textId="77777777" w:rsidR="0031496F" w:rsidRPr="00006199" w:rsidRDefault="0031496F" w:rsidP="0031496F"/>
    <w:p w14:paraId="4618AD61" w14:textId="77777777" w:rsidR="0031496F" w:rsidRDefault="00FA5FA1" w:rsidP="00FA5FA1">
      <w:pPr>
        <w:pStyle w:val="ListParagraph"/>
        <w:numPr>
          <w:ilvl w:val="0"/>
          <w:numId w:val="1"/>
        </w:numPr>
      </w:pPr>
      <w:r>
        <w:t xml:space="preserve">Use the following </w:t>
      </w:r>
      <w:r w:rsidR="00DB0D43">
        <w:t xml:space="preserve">kinematic and geometric </w:t>
      </w:r>
      <w:r>
        <w:t xml:space="preserve">equations </w:t>
      </w:r>
      <w:r w:rsidR="00DB0D43">
        <w:t xml:space="preserve">to </w:t>
      </w:r>
      <w:r w:rsidR="007C0F74">
        <w:t>relate</w:t>
      </w:r>
      <w:r w:rsidR="00DB0D43">
        <w:t xml:space="preserve"> position </w:t>
      </w:r>
      <w:r w:rsidR="000E4E38">
        <w:t>and</w:t>
      </w:r>
      <w:r w:rsidR="00DB0D43">
        <w:t xml:space="preserve"> time.</w:t>
      </w:r>
    </w:p>
    <w:p w14:paraId="3BC0339C" w14:textId="77777777" w:rsidR="00DB0D43" w:rsidRPr="00AF6D1C" w:rsidRDefault="00845D89" w:rsidP="00DB0D4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θ=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tan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den>
                  </m:f>
                </m:e>
              </m:d>
            </m:e>
          </m:func>
        </m:oMath>
      </m:oMathPara>
    </w:p>
    <w:p w14:paraId="5788CB8D" w14:textId="77777777" w:rsidR="00AF6D1C" w:rsidRPr="00DE5635" w:rsidRDefault="008012AE" w:rsidP="00AF6D1C">
      <w:pPr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-9.8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e>
          </m:d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(θ)</m:t>
              </m:r>
            </m:e>
          </m:func>
        </m:oMath>
      </m:oMathPara>
    </w:p>
    <w:p w14:paraId="35F5BEEF" w14:textId="77777777" w:rsidR="00DE5635" w:rsidRPr="00AF6D1C" w:rsidRDefault="00DE5635" w:rsidP="00AF6D1C">
      <w:pPr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t=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f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</m:den>
              </m:f>
            </m:e>
          </m:rad>
        </m:oMath>
      </m:oMathPara>
    </w:p>
    <w:p w14:paraId="2FAAA114" w14:textId="77777777" w:rsidR="00E26872" w:rsidRDefault="00E26872" w:rsidP="00DB0D43"/>
    <w:p w14:paraId="3FF25654" w14:textId="77777777" w:rsidR="00CC2201" w:rsidRDefault="005D554D" w:rsidP="00FE4438">
      <w:pPr>
        <w:pStyle w:val="ListParagraph"/>
        <w:numPr>
          <w:ilvl w:val="0"/>
          <w:numId w:val="1"/>
        </w:numPr>
      </w:pPr>
      <w:r>
        <w:lastRenderedPageBreak/>
        <w:t>Use the equations above to c</w:t>
      </w:r>
      <w:r w:rsidR="00FE4438">
        <w:t>alculate the theoretical prediction</w:t>
      </w:r>
      <w:r w:rsidR="009B2D2D">
        <w:t>s</w:t>
      </w:r>
      <w:r w:rsidR="006E39D0">
        <w:t>,</w:t>
      </w:r>
      <w:r w:rsidR="00FE4438">
        <w:t xml:space="preserve"> rounding to </w:t>
      </w:r>
      <w:r w:rsidR="00915BDD">
        <w:t>2</w:t>
      </w:r>
      <w:r w:rsidR="00FE4438">
        <w:t xml:space="preserve"> significant figures</w:t>
      </w:r>
      <w:r w:rsidR="00B52ABB">
        <w:t xml:space="preserve"> (which is the least number of sig figs)</w:t>
      </w:r>
      <w:r w:rsidR="00F9511D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9405B" w14:paraId="2F53F2BD" w14:textId="77777777" w:rsidTr="00A9405B">
        <w:tc>
          <w:tcPr>
            <w:tcW w:w="4675" w:type="dxa"/>
          </w:tcPr>
          <w:p w14:paraId="4EE6BB18" w14:textId="77777777" w:rsidR="00A9405B" w:rsidRDefault="00A9405B" w:rsidP="00C75775">
            <w:pPr>
              <w:jc w:val="center"/>
            </w:pPr>
            <w:r>
              <w:t>Theoretical prediction for t - Set Up #1</w:t>
            </w:r>
          </w:p>
        </w:tc>
        <w:tc>
          <w:tcPr>
            <w:tcW w:w="4675" w:type="dxa"/>
          </w:tcPr>
          <w:p w14:paraId="04A454C0" w14:textId="77777777" w:rsidR="00A9405B" w:rsidRDefault="00A9405B" w:rsidP="00C75775">
            <w:pPr>
              <w:jc w:val="center"/>
            </w:pPr>
            <w:r>
              <w:t>Theoretical prediction for t - Set Up #2</w:t>
            </w:r>
          </w:p>
        </w:tc>
      </w:tr>
      <w:tr w:rsidR="00A9405B" w14:paraId="01B8A15A" w14:textId="77777777" w:rsidTr="00A9405B">
        <w:tc>
          <w:tcPr>
            <w:tcW w:w="4675" w:type="dxa"/>
          </w:tcPr>
          <w:p w14:paraId="4293FDD9" w14:textId="1760C0EA" w:rsidR="00A9405B" w:rsidRDefault="009F489A" w:rsidP="00C75775">
            <w:pPr>
              <w:jc w:val="center"/>
            </w:pPr>
            <w:r>
              <w:t>3.45seconds</w:t>
            </w:r>
          </w:p>
        </w:tc>
        <w:tc>
          <w:tcPr>
            <w:tcW w:w="4675" w:type="dxa"/>
          </w:tcPr>
          <w:p w14:paraId="427E48B8" w14:textId="41AEA39F" w:rsidR="00A9405B" w:rsidRDefault="009F489A" w:rsidP="00C75775">
            <w:pPr>
              <w:jc w:val="center"/>
            </w:pPr>
            <w:r>
              <w:t>2.25seconds</w:t>
            </w:r>
          </w:p>
        </w:tc>
      </w:tr>
    </w:tbl>
    <w:p w14:paraId="23129964" w14:textId="16C9EF59" w:rsidR="00CC2201" w:rsidRDefault="00CC2201" w:rsidP="00CC2201"/>
    <w:p w14:paraId="5BEFDF47" w14:textId="44C8D16D" w:rsidR="00900B4C" w:rsidRDefault="00900B4C" w:rsidP="00CC2201">
      <w:r>
        <w:t xml:space="preserve"> We will first calculate the angle </w:t>
      </w:r>
      <m:oMath>
        <m:r>
          <w:rPr>
            <w:rFonts w:ascii="Cambria Math" w:hAnsi="Cambria Math"/>
          </w:rPr>
          <m:t>θ</m:t>
        </m:r>
      </m:oMath>
    </w:p>
    <w:p w14:paraId="40863D22" w14:textId="06B9F7D3" w:rsidR="00900B4C" w:rsidRDefault="00900B4C" w:rsidP="00CC2201">
      <w:r>
        <w:t>Set up 1</w:t>
      </w:r>
      <w:r w:rsidR="004931DB">
        <w:rPr>
          <w:rFonts w:cstheme="minorHAnsi"/>
        </w:rPr>
        <w:t>£</w:t>
      </w:r>
    </w:p>
    <w:p w14:paraId="257B5F54" w14:textId="1A6F820C" w:rsidR="00900B4C" w:rsidRDefault="00900B4C" w:rsidP="00CC2201">
      <w:r>
        <w:t>Tan ^-1(4.5-3.3/4-102.</w:t>
      </w:r>
      <w:proofErr w:type="gramStart"/>
      <w:r>
        <w:t>3)=</w:t>
      </w:r>
      <w:proofErr w:type="gramEnd"/>
      <w:r w:rsidR="0008703E">
        <w:t>-0.699</w:t>
      </w:r>
    </w:p>
    <w:p w14:paraId="42DCD3AF" w14:textId="629ED73F" w:rsidR="0008703E" w:rsidRDefault="0008703E" w:rsidP="00CC2201">
      <w:r>
        <w:t xml:space="preserve"> Ax=-9.8*1.023/2.44^2sin-0.699=0.021</w:t>
      </w:r>
    </w:p>
    <w:p w14:paraId="02B4776A" w14:textId="60F110BA" w:rsidR="0008703E" w:rsidRDefault="0008703E" w:rsidP="00CC2201">
      <w:r>
        <w:t>t=2(4-102.3)/0.021=</w:t>
      </w:r>
      <w:r w:rsidR="009F489A">
        <w:t>2.45seconds</w:t>
      </w:r>
    </w:p>
    <w:p w14:paraId="622A9604" w14:textId="5C374C65" w:rsidR="00900B4C" w:rsidRDefault="009F489A" w:rsidP="00CC2201">
      <w:r>
        <w:t>repeating the same procedure as above we got 2.25seconds for set up 2</w:t>
      </w:r>
    </w:p>
    <w:p w14:paraId="1B9364CE" w14:textId="77777777" w:rsidR="00CA10D1" w:rsidRDefault="00CA10D1" w:rsidP="00CC2201"/>
    <w:p w14:paraId="008EE44B" w14:textId="77777777" w:rsidR="00CA10D1" w:rsidRDefault="00CA10D1" w:rsidP="00CC2201"/>
    <w:p w14:paraId="04D8C03B" w14:textId="61F0944C" w:rsidR="00D73E77" w:rsidRPr="009F489A" w:rsidRDefault="00566035" w:rsidP="00566035">
      <w:pPr>
        <w:pStyle w:val="ListParagraph"/>
        <w:numPr>
          <w:ilvl w:val="0"/>
          <w:numId w:val="1"/>
        </w:numPr>
      </w:pPr>
      <w:r>
        <w:t xml:space="preserve">Calculate the theoretical </w:t>
      </w:r>
      <w:r w:rsidR="00B139AD">
        <w:t>uncertainty</w:t>
      </w:r>
      <w:r>
        <w:t xml:space="preserve"> </w:t>
      </w:r>
      <w:r w:rsidR="004B6BE4">
        <w:t xml:space="preserve">in time </w:t>
      </w:r>
      <w:r>
        <w:t xml:space="preserve">with </w:t>
      </w:r>
      <w:r w:rsidR="00FE440B">
        <w:t>using the Method of Adding Percent Uncertainty</w:t>
      </w:r>
      <w:r>
        <w:t>.</w:t>
      </w:r>
      <w:r w:rsidR="006870E8">
        <w:t xml:space="preserve"> </w:t>
      </w:r>
      <w:r w:rsidR="00FE440B">
        <w:t>Solve the equation</w:t>
      </w:r>
      <w:r w:rsidR="006870E8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δt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δx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δy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</m:t>
                    </m:r>
                  </m:sub>
                </m:sSub>
              </m:den>
            </m:f>
          </m:e>
        </m:d>
      </m:oMath>
      <w:r w:rsidR="00F1073C">
        <w:rPr>
          <w:rFonts w:eastAsiaTheme="minorEastAsia"/>
        </w:rPr>
        <w:t xml:space="preserve"> for </w:t>
      </w:r>
      <m:oMath>
        <m:r>
          <w:rPr>
            <w:rFonts w:ascii="Cambria Math" w:hAnsi="Cambria Math"/>
          </w:rPr>
          <m:t>δt</m:t>
        </m:r>
      </m:oMath>
      <w:r w:rsidR="00F1073C">
        <w:rPr>
          <w:rFonts w:eastAsiaTheme="minorEastAsia"/>
        </w:rPr>
        <w:t xml:space="preserve"> noting that </w:t>
      </w:r>
      <m:oMath>
        <m:r>
          <w:rPr>
            <w:rFonts w:ascii="Cambria Math" w:hAnsi="Cambria Math"/>
          </w:rPr>
          <m:t>t=μ</m:t>
        </m:r>
      </m:oMath>
      <w:r w:rsidR="00F1073C">
        <w:rPr>
          <w:rFonts w:eastAsiaTheme="minorEastAsia"/>
        </w:rPr>
        <w:t xml:space="preserve"> and </w:t>
      </w:r>
      <m:oMath>
        <m:r>
          <w:rPr>
            <w:rFonts w:ascii="Cambria Math" w:hAnsi="Cambria Math"/>
          </w:rPr>
          <m:t>δx=δy=0.001 m</m:t>
        </m:r>
      </m:oMath>
      <w:r w:rsidR="00E618BB">
        <w:rPr>
          <w:rFonts w:eastAsiaTheme="minorEastAsia"/>
        </w:rPr>
        <w:t>.</w:t>
      </w:r>
      <w:r w:rsidR="009E3883">
        <w:rPr>
          <w:rFonts w:eastAsiaTheme="minorEastAsia"/>
        </w:rPr>
        <w:t xml:space="preserve"> </w:t>
      </w:r>
      <w:r w:rsidR="006C0C30">
        <w:rPr>
          <w:rFonts w:eastAsiaTheme="minorEastAsia"/>
        </w:rPr>
        <w:t>Round to 1 significant figure</w:t>
      </w:r>
    </w:p>
    <w:p w14:paraId="65761288" w14:textId="77777777" w:rsidR="009F489A" w:rsidRDefault="009F489A" w:rsidP="009F489A">
      <w:pPr>
        <w:pStyle w:val="ListParagraph"/>
      </w:pPr>
    </w:p>
    <w:p w14:paraId="0A5346A5" w14:textId="7DB1CCF6" w:rsidR="00C1610E" w:rsidRDefault="009F489A" w:rsidP="00C1610E">
      <w:pPr>
        <w:pStyle w:val="ListParagraph"/>
      </w:pPr>
      <w:r>
        <w:t>For set up 1</w:t>
      </w:r>
    </w:p>
    <w:p w14:paraId="2910E63D" w14:textId="77777777" w:rsidR="009F489A" w:rsidRDefault="009F489A" w:rsidP="00C1610E">
      <w:pPr>
        <w:pStyle w:val="ListParagraph"/>
      </w:pPr>
    </w:p>
    <w:p w14:paraId="37C9D130" w14:textId="11DA6D39" w:rsidR="00E26872" w:rsidRPr="009F489A" w:rsidRDefault="009F489A" w:rsidP="00C1610E">
      <w:pPr>
        <w:pStyle w:val="ListParagrap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δt</m:t>
              </m:r>
            </m:num>
            <m:den/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δx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δy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t</m:t>
          </m:r>
        </m:oMath>
      </m:oMathPara>
    </w:p>
    <w:p w14:paraId="039CD2D7" w14:textId="77777777" w:rsidR="009F489A" w:rsidRDefault="009F489A" w:rsidP="00C1610E">
      <w:pPr>
        <w:pStyle w:val="ListParagraph"/>
      </w:pPr>
    </w:p>
    <w:p w14:paraId="546ADD35" w14:textId="62A0535E" w:rsidR="00E26872" w:rsidRDefault="009F489A" w:rsidP="00C1610E">
      <w:pPr>
        <w:pStyle w:val="ListParagraph"/>
      </w:pPr>
      <w:r>
        <w:t xml:space="preserve">Uncertainty= </w:t>
      </w:r>
      <w:proofErr w:type="gramStart"/>
      <w:r>
        <w:t>½(</w:t>
      </w:r>
      <w:proofErr w:type="gramEnd"/>
      <w:r w:rsidR="004931DB">
        <w:t>2 0.001/-98.3- +0.001/1.2)*3.45=</w:t>
      </w:r>
      <w:r w:rsidR="004931DB">
        <w:rPr>
          <w:rFonts w:cstheme="minorHAnsi"/>
        </w:rPr>
        <w:t>±</w:t>
      </w:r>
      <w:r w:rsidR="004931DB">
        <w:t>0.3s</w:t>
      </w:r>
    </w:p>
    <w:p w14:paraId="3BAB168A" w14:textId="2D8C7A5C" w:rsidR="004931DB" w:rsidRDefault="004931DB" w:rsidP="00C1610E">
      <w:pPr>
        <w:pStyle w:val="ListParagraph"/>
      </w:pPr>
    </w:p>
    <w:p w14:paraId="013EE72E" w14:textId="65377553" w:rsidR="004931DB" w:rsidRDefault="004931DB" w:rsidP="00C1610E">
      <w:pPr>
        <w:pStyle w:val="ListParagraph"/>
      </w:pPr>
    </w:p>
    <w:p w14:paraId="1B9CD20A" w14:textId="2BDFED38" w:rsidR="004931DB" w:rsidRDefault="004931DB" w:rsidP="00C1610E">
      <w:pPr>
        <w:pStyle w:val="ListParagraph"/>
      </w:pPr>
      <w:r>
        <w:t>For set up 2</w:t>
      </w:r>
    </w:p>
    <w:p w14:paraId="489C523D" w14:textId="0A69602A" w:rsidR="004931DB" w:rsidRDefault="004931DB" w:rsidP="00C1610E">
      <w:pPr>
        <w:pStyle w:val="ListParagraph"/>
      </w:pPr>
      <w:proofErr w:type="gramStart"/>
      <w:r>
        <w:t>½(</w:t>
      </w:r>
      <w:proofErr w:type="gramEnd"/>
      <w:r>
        <w:t>2*0.001/-98.3 + 0.001/1.2)*2.25=0.2s</w:t>
      </w:r>
    </w:p>
    <w:p w14:paraId="22B52434" w14:textId="77777777" w:rsidR="00E26872" w:rsidRDefault="00E26872" w:rsidP="00C1610E">
      <w:pPr>
        <w:pStyle w:val="ListParagraph"/>
      </w:pPr>
    </w:p>
    <w:p w14:paraId="1A3AB297" w14:textId="77777777" w:rsidR="000E4E38" w:rsidRDefault="000E4E38" w:rsidP="000E4E38"/>
    <w:p w14:paraId="58E1FA35" w14:textId="77777777" w:rsidR="00A1742B" w:rsidRDefault="00A1742B" w:rsidP="000E4E38"/>
    <w:p w14:paraId="7048BBA9" w14:textId="77777777" w:rsidR="00A1742B" w:rsidRDefault="00A1742B" w:rsidP="000E4E38"/>
    <w:p w14:paraId="31543EA0" w14:textId="77777777" w:rsidR="00FA5FA1" w:rsidRDefault="00D73E77" w:rsidP="00D73E77">
      <w:pPr>
        <w:pStyle w:val="ListParagraph"/>
        <w:numPr>
          <w:ilvl w:val="0"/>
          <w:numId w:val="1"/>
        </w:numPr>
      </w:pPr>
      <w:r>
        <w:t xml:space="preserve">Compare your </w:t>
      </w:r>
      <w:r w:rsidR="00392C28">
        <w:t xml:space="preserve">experimental </w:t>
      </w:r>
      <w:r>
        <w:t xml:space="preserve">results to </w:t>
      </w:r>
      <w:r w:rsidR="00392C28">
        <w:t xml:space="preserve">the </w:t>
      </w:r>
      <w:r>
        <w:t>theoretical prediction.</w:t>
      </w:r>
      <w:r w:rsidR="00A1742B">
        <w:t xml:space="preserve"> Express the experimental result</w:t>
      </w:r>
      <w:r w:rsidR="00CD4E16">
        <w:t xml:space="preserve"> for time </w:t>
      </w:r>
      <m:oMath>
        <m:r>
          <w:rPr>
            <w:rFonts w:ascii="Cambria Math" w:hAnsi="Cambria Math"/>
          </w:rPr>
          <m:t>t</m:t>
        </m:r>
      </m:oMath>
      <w:r w:rsidR="00A1742B">
        <w:t xml:space="preserve"> as </w:t>
      </w:r>
      <w:r w:rsidR="00C12C2A">
        <w:rPr>
          <w:rFonts w:ascii="Times New Roman" w:hAnsi="Times New Roman" w:cs="Times New Roman"/>
        </w:rPr>
        <w:t>μ ± 2σ</w:t>
      </w:r>
      <w:r w:rsidR="00E07C7E">
        <w:rPr>
          <w:rFonts w:ascii="Times New Roman" w:hAnsi="Times New Roman" w:cs="Times New Roman"/>
        </w:rPr>
        <w:t xml:space="preserve"> </w:t>
      </w:r>
      <w:r w:rsidR="00E07C7E">
        <w:rPr>
          <w:rFonts w:cstheme="minorHAnsi"/>
        </w:rPr>
        <w:t xml:space="preserve">and the theoretical result as </w:t>
      </w:r>
      <m:oMath>
        <m:r>
          <w:rPr>
            <w:rFonts w:ascii="Cambria Math" w:hAnsi="Cambria Math" w:cstheme="minorHAnsi"/>
          </w:rPr>
          <m:t>μ±</m:t>
        </m:r>
        <m:r>
          <w:rPr>
            <w:rFonts w:ascii="Cambria Math" w:hAnsi="Cambria Math"/>
          </w:rPr>
          <m:t>δt</m:t>
        </m:r>
      </m:oMath>
      <w:r w:rsidR="001806BE">
        <w:rPr>
          <w:rFonts w:eastAsiaTheme="minorEastAsia" w:cstheme="minorHAnsi"/>
        </w:rPr>
        <w:t xml:space="preserve">, both with appropriate </w:t>
      </w:r>
      <w:r w:rsidR="00A37F26">
        <w:rPr>
          <w:rFonts w:eastAsiaTheme="minorEastAsia" w:cstheme="minorHAnsi"/>
        </w:rPr>
        <w:t>decimal precision</w:t>
      </w:r>
      <w:r w:rsidR="001806BE">
        <w:rPr>
          <w:rFonts w:eastAsiaTheme="minorEastAsia" w:cstheme="minorHAnsi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89"/>
        <w:gridCol w:w="2990"/>
        <w:gridCol w:w="2990"/>
      </w:tblGrid>
      <w:tr w:rsidR="00C668DB" w14:paraId="6BD64674" w14:textId="77777777" w:rsidTr="00B36D17">
        <w:trPr>
          <w:trHeight w:val="520"/>
          <w:jc w:val="center"/>
        </w:trPr>
        <w:tc>
          <w:tcPr>
            <w:tcW w:w="2989" w:type="dxa"/>
            <w:vAlign w:val="center"/>
          </w:tcPr>
          <w:p w14:paraId="07F36043" w14:textId="77777777" w:rsidR="00C668DB" w:rsidRDefault="00C668DB" w:rsidP="00B36D17"/>
        </w:tc>
        <w:tc>
          <w:tcPr>
            <w:tcW w:w="2990" w:type="dxa"/>
            <w:vAlign w:val="center"/>
          </w:tcPr>
          <w:p w14:paraId="1EC09F8B" w14:textId="77777777" w:rsidR="00C668DB" w:rsidRDefault="00A1742B" w:rsidP="004304EC">
            <w:pPr>
              <w:jc w:val="center"/>
            </w:pPr>
            <w:r>
              <w:t>Experimental results</w:t>
            </w:r>
          </w:p>
        </w:tc>
        <w:tc>
          <w:tcPr>
            <w:tcW w:w="2990" w:type="dxa"/>
            <w:vAlign w:val="center"/>
          </w:tcPr>
          <w:p w14:paraId="5EB5499F" w14:textId="77777777" w:rsidR="00C668DB" w:rsidRDefault="00A1742B" w:rsidP="004304EC">
            <w:pPr>
              <w:jc w:val="center"/>
            </w:pPr>
            <w:r>
              <w:t>Theoretical result</w:t>
            </w:r>
          </w:p>
        </w:tc>
      </w:tr>
      <w:tr w:rsidR="00C668DB" w14:paraId="3394EF1A" w14:textId="77777777" w:rsidTr="00B36D17">
        <w:trPr>
          <w:trHeight w:val="520"/>
          <w:jc w:val="center"/>
        </w:trPr>
        <w:tc>
          <w:tcPr>
            <w:tcW w:w="2989" w:type="dxa"/>
            <w:vAlign w:val="center"/>
          </w:tcPr>
          <w:p w14:paraId="1659CD59" w14:textId="77777777" w:rsidR="00C668DB" w:rsidRDefault="00C668DB" w:rsidP="004304EC">
            <w:pPr>
              <w:jc w:val="center"/>
            </w:pPr>
            <w:r>
              <w:t>Set Up #1</w:t>
            </w:r>
          </w:p>
        </w:tc>
        <w:tc>
          <w:tcPr>
            <w:tcW w:w="2990" w:type="dxa"/>
            <w:vAlign w:val="center"/>
          </w:tcPr>
          <w:p w14:paraId="0E2796E4" w14:textId="49DA7816" w:rsidR="00C668DB" w:rsidRDefault="0077088F" w:rsidP="004304EC">
            <w:pPr>
              <w:jc w:val="center"/>
            </w:pPr>
            <w:r>
              <w:t>3.7</w:t>
            </w:r>
            <w:r>
              <w:rPr>
                <w:rFonts w:cstheme="minorHAnsi"/>
              </w:rPr>
              <w:t>±</w:t>
            </w:r>
            <w:r>
              <w:t>0.3</w:t>
            </w:r>
          </w:p>
        </w:tc>
        <w:tc>
          <w:tcPr>
            <w:tcW w:w="2990" w:type="dxa"/>
            <w:vAlign w:val="center"/>
          </w:tcPr>
          <w:p w14:paraId="1FD46E37" w14:textId="5274E854" w:rsidR="00C668DB" w:rsidRDefault="004931DB" w:rsidP="00930CB7">
            <w:pPr>
              <w:jc w:val="center"/>
            </w:pPr>
            <w:r>
              <w:t>3.45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 w:rsidR="00930CB7">
              <w:rPr>
                <w:rFonts w:eastAsiaTheme="minorEastAsia"/>
              </w:rPr>
              <w:t>0.3</w:t>
            </w:r>
          </w:p>
        </w:tc>
      </w:tr>
      <w:tr w:rsidR="00C668DB" w14:paraId="6B3E07B9" w14:textId="77777777" w:rsidTr="00B36D17">
        <w:trPr>
          <w:trHeight w:val="520"/>
          <w:jc w:val="center"/>
        </w:trPr>
        <w:tc>
          <w:tcPr>
            <w:tcW w:w="2989" w:type="dxa"/>
            <w:vAlign w:val="center"/>
          </w:tcPr>
          <w:p w14:paraId="73A577FB" w14:textId="77777777" w:rsidR="00C668DB" w:rsidRDefault="00C668DB" w:rsidP="004304EC">
            <w:pPr>
              <w:jc w:val="center"/>
            </w:pPr>
            <w:r>
              <w:t>Set Up #2</w:t>
            </w:r>
          </w:p>
        </w:tc>
        <w:tc>
          <w:tcPr>
            <w:tcW w:w="2990" w:type="dxa"/>
            <w:vAlign w:val="center"/>
          </w:tcPr>
          <w:p w14:paraId="2DF8D996" w14:textId="5C9A78B4" w:rsidR="00C668DB" w:rsidRDefault="0077088F" w:rsidP="0077088F">
            <w:pPr>
              <w:jc w:val="center"/>
            </w:pPr>
            <w:r>
              <w:t>2.4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rPr>
                <w:rFonts w:eastAsiaTheme="minorEastAsia"/>
              </w:rPr>
              <w:t>0.2</w:t>
            </w:r>
          </w:p>
        </w:tc>
        <w:tc>
          <w:tcPr>
            <w:tcW w:w="2990" w:type="dxa"/>
            <w:vAlign w:val="center"/>
          </w:tcPr>
          <w:p w14:paraId="3EC01DA5" w14:textId="7DDE2444" w:rsidR="00C668DB" w:rsidRDefault="004931DB" w:rsidP="004304EC">
            <w:pPr>
              <w:jc w:val="center"/>
            </w:pPr>
            <w:r>
              <w:t>2.25</w:t>
            </w:r>
            <w:r>
              <w:rPr>
                <w:rFonts w:cstheme="minorHAnsi"/>
              </w:rPr>
              <w:t>±</w:t>
            </w:r>
            <w:r>
              <w:t>0.2</w:t>
            </w:r>
          </w:p>
        </w:tc>
      </w:tr>
    </w:tbl>
    <w:p w14:paraId="45BB3AAB" w14:textId="77777777" w:rsidR="00D73E77" w:rsidRDefault="00D73E77" w:rsidP="00D73E77"/>
    <w:p w14:paraId="3AC692B4" w14:textId="77777777" w:rsidR="00C668DB" w:rsidRDefault="00C668DB" w:rsidP="00D73E77"/>
    <w:p w14:paraId="6EF6E266" w14:textId="77777777" w:rsidR="00D73E77" w:rsidRDefault="005072A3" w:rsidP="00D73E77">
      <w:pPr>
        <w:pStyle w:val="ListParagraph"/>
        <w:numPr>
          <w:ilvl w:val="0"/>
          <w:numId w:val="1"/>
        </w:numPr>
      </w:pPr>
      <w:r>
        <w:t>Select</w:t>
      </w:r>
      <w:r w:rsidR="00D73E77">
        <w:t xml:space="preserve"> a conclusion based on your result</w:t>
      </w:r>
      <w:r w:rsidR="00C45E59">
        <w:t>s</w:t>
      </w:r>
      <w:r w:rsidR="00D73E77">
        <w:t>.</w:t>
      </w:r>
      <w:r w:rsidR="00A51DF4">
        <w:t xml:space="preserve"> </w:t>
      </w:r>
    </w:p>
    <w:p w14:paraId="1058492F" w14:textId="77777777" w:rsidR="009D551C" w:rsidRDefault="009D551C" w:rsidP="009D551C">
      <w:pPr>
        <w:pStyle w:val="ListParagraph"/>
        <w:numPr>
          <w:ilvl w:val="1"/>
          <w:numId w:val="1"/>
        </w:numPr>
      </w:pPr>
      <w:r>
        <w:t xml:space="preserve">Option 1: The results agree within uncertainty. The theory </w:t>
      </w:r>
      <w:r w:rsidR="00BE6573">
        <w:t xml:space="preserve">is valid because it </w:t>
      </w:r>
      <w:r>
        <w:t xml:space="preserve">accurately </w:t>
      </w:r>
      <w:r w:rsidR="00172802">
        <w:t>predicted</w:t>
      </w:r>
      <w:r>
        <w:t xml:space="preserve"> the experiment.</w:t>
      </w:r>
    </w:p>
    <w:p w14:paraId="25FC59BB" w14:textId="77777777" w:rsidR="009D551C" w:rsidRDefault="009D551C" w:rsidP="009D551C">
      <w:pPr>
        <w:pStyle w:val="ListParagraph"/>
        <w:numPr>
          <w:ilvl w:val="1"/>
          <w:numId w:val="1"/>
        </w:numPr>
      </w:pPr>
      <w:r>
        <w:t xml:space="preserve">Option 2: The results disagree due to system error. </w:t>
      </w:r>
      <w:r w:rsidR="00FC45C3">
        <w:t>For example, the friction of the ramp</w:t>
      </w:r>
      <w:r w:rsidR="00C81B1B">
        <w:t xml:space="preserve"> needs to be reduced</w:t>
      </w:r>
      <w:r w:rsidR="00FC45C3">
        <w:t xml:space="preserve"> </w:t>
      </w:r>
      <w:r w:rsidR="00532FB6">
        <w:t xml:space="preserve">or the wheel bearings </w:t>
      </w:r>
      <w:r w:rsidR="00C81B1B">
        <w:t>need to be greased</w:t>
      </w:r>
      <w:r w:rsidR="00FC45C3">
        <w:t xml:space="preserve">. </w:t>
      </w:r>
    </w:p>
    <w:p w14:paraId="5D0B239D" w14:textId="77777777" w:rsidR="009D551C" w:rsidRDefault="009D551C" w:rsidP="009D551C">
      <w:pPr>
        <w:pStyle w:val="ListParagraph"/>
        <w:numPr>
          <w:ilvl w:val="1"/>
          <w:numId w:val="1"/>
        </w:numPr>
      </w:pPr>
      <w:r>
        <w:t>Option 3: The results disagree due to random error.</w:t>
      </w:r>
      <w:r w:rsidR="00EE2F2E">
        <w:t xml:space="preserve"> The reason </w:t>
      </w:r>
      <w:r w:rsidR="00A56AC7">
        <w:t>the</w:t>
      </w:r>
      <w:r w:rsidR="00EE2F2E">
        <w:t xml:space="preserve"> </w:t>
      </w:r>
      <w:r w:rsidR="00A56AC7">
        <w:t>results</w:t>
      </w:r>
      <w:r w:rsidR="00EE2F2E">
        <w:t xml:space="preserve"> do not agree is a purely statistical fluke (outside of the </w:t>
      </w:r>
      <w:r w:rsidR="00EE2F2E">
        <w:rPr>
          <w:rFonts w:ascii="Times New Roman" w:hAnsi="Times New Roman" w:cs="Times New Roman"/>
        </w:rPr>
        <w:t>2σ</w:t>
      </w:r>
      <w:r w:rsidR="00EE2F2E">
        <w:t xml:space="preserve"> </w:t>
      </w:r>
      <w:r w:rsidR="007C051B">
        <w:t xml:space="preserve">error </w:t>
      </w:r>
      <w:r w:rsidR="00EE2F2E">
        <w:t>interval).</w:t>
      </w:r>
      <w:r w:rsidR="00206563">
        <w:t xml:space="preserve"> </w:t>
      </w:r>
    </w:p>
    <w:p w14:paraId="0F621F38" w14:textId="77777777" w:rsidR="00FE2F43" w:rsidRDefault="00FE2F43" w:rsidP="00FE2F43">
      <w:pPr>
        <w:pStyle w:val="ListParagraph"/>
        <w:numPr>
          <w:ilvl w:val="1"/>
          <w:numId w:val="1"/>
        </w:numPr>
      </w:pPr>
      <w:r>
        <w:t>Option 4: The results disagree due to human error.</w:t>
      </w:r>
    </w:p>
    <w:p w14:paraId="42547160" w14:textId="2D1573A0" w:rsidR="009D551C" w:rsidRDefault="00FE2F43" w:rsidP="009D551C">
      <w:pPr>
        <w:pStyle w:val="ListParagraph"/>
        <w:numPr>
          <w:ilvl w:val="0"/>
          <w:numId w:val="3"/>
        </w:numPr>
      </w:pPr>
      <w:r>
        <w:t xml:space="preserve">If this is your conclusion, you have to repeat the experiment at the end of the semester </w:t>
      </w:r>
      <w:r w:rsidR="00694EA1">
        <w:t>during</w:t>
      </w:r>
      <w:r>
        <w:t xml:space="preserve"> a makeup lab</w:t>
      </w:r>
      <w:r w:rsidR="00487EA3">
        <w:t xml:space="preserve"> time.</w:t>
      </w:r>
    </w:p>
    <w:p w14:paraId="2B01799F" w14:textId="7E97FB18" w:rsidR="0077088F" w:rsidRDefault="0077088F" w:rsidP="0077088F">
      <w:r>
        <w:t xml:space="preserve"> </w:t>
      </w:r>
    </w:p>
    <w:p w14:paraId="3A5DE484" w14:textId="72238080" w:rsidR="0077088F" w:rsidRPr="00006199" w:rsidRDefault="0077088F" w:rsidP="0077088F">
      <w:r>
        <w:t xml:space="preserve">            I choose option 1 the result </w:t>
      </w:r>
      <w:proofErr w:type="gramStart"/>
      <w:r>
        <w:t>agree</w:t>
      </w:r>
      <w:proofErr w:type="gramEnd"/>
      <w:r>
        <w:t xml:space="preserve"> within the uncertainty and I can conclude that the theory is valid because it accurately predicted the experiment.</w:t>
      </w:r>
      <w:bookmarkStart w:id="0" w:name="_GoBack"/>
      <w:bookmarkEnd w:id="0"/>
    </w:p>
    <w:sectPr w:rsidR="0077088F" w:rsidRPr="00006199" w:rsidSect="0031496F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F0347" w14:textId="77777777" w:rsidR="008012AE" w:rsidRDefault="008012AE" w:rsidP="00006199">
      <w:pPr>
        <w:spacing w:after="0" w:line="240" w:lineRule="auto"/>
      </w:pPr>
      <w:r>
        <w:separator/>
      </w:r>
    </w:p>
  </w:endnote>
  <w:endnote w:type="continuationSeparator" w:id="0">
    <w:p w14:paraId="0F3E54D3" w14:textId="77777777" w:rsidR="008012AE" w:rsidRDefault="008012AE" w:rsidP="0000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49458" w14:textId="77777777" w:rsidR="008012AE" w:rsidRDefault="008012AE" w:rsidP="00006199">
      <w:pPr>
        <w:spacing w:after="0" w:line="240" w:lineRule="auto"/>
      </w:pPr>
      <w:r>
        <w:separator/>
      </w:r>
    </w:p>
  </w:footnote>
  <w:footnote w:type="continuationSeparator" w:id="0">
    <w:p w14:paraId="7F78360F" w14:textId="77777777" w:rsidR="008012AE" w:rsidRDefault="008012AE" w:rsidP="00006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2D843" w14:textId="77777777" w:rsidR="0031496F" w:rsidRDefault="0031496F" w:rsidP="0031496F">
    <w:pPr>
      <w:pStyle w:val="Header"/>
    </w:pPr>
    <w:r>
      <w:t>PHY2053</w:t>
    </w:r>
  </w:p>
  <w:p w14:paraId="28AF32F8" w14:textId="77777777" w:rsidR="0031496F" w:rsidRDefault="0031496F">
    <w:pPr>
      <w:pStyle w:val="Header"/>
    </w:pPr>
    <w:r>
      <w:t>Spring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45607"/>
    <w:multiLevelType w:val="hybridMultilevel"/>
    <w:tmpl w:val="3982943C"/>
    <w:lvl w:ilvl="0" w:tplc="BBE25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BA9"/>
    <w:multiLevelType w:val="hybridMultilevel"/>
    <w:tmpl w:val="F4F63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E2BB3"/>
    <w:multiLevelType w:val="hybridMultilevel"/>
    <w:tmpl w:val="1236F852"/>
    <w:lvl w:ilvl="0" w:tplc="B70CF704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199"/>
    <w:rsid w:val="0000576B"/>
    <w:rsid w:val="00006199"/>
    <w:rsid w:val="00014D78"/>
    <w:rsid w:val="00020F00"/>
    <w:rsid w:val="0002358C"/>
    <w:rsid w:val="00034E88"/>
    <w:rsid w:val="0006394A"/>
    <w:rsid w:val="0008703E"/>
    <w:rsid w:val="000A143E"/>
    <w:rsid w:val="000B78F4"/>
    <w:rsid w:val="000D132A"/>
    <w:rsid w:val="000E4E38"/>
    <w:rsid w:val="000F60CC"/>
    <w:rsid w:val="001261D1"/>
    <w:rsid w:val="001639DB"/>
    <w:rsid w:val="00172802"/>
    <w:rsid w:val="00172B84"/>
    <w:rsid w:val="001806BE"/>
    <w:rsid w:val="00194D6A"/>
    <w:rsid w:val="001B57C9"/>
    <w:rsid w:val="002050B4"/>
    <w:rsid w:val="00206563"/>
    <w:rsid w:val="0021240D"/>
    <w:rsid w:val="00221491"/>
    <w:rsid w:val="002A2CA1"/>
    <w:rsid w:val="002A3D70"/>
    <w:rsid w:val="002B3726"/>
    <w:rsid w:val="0031496F"/>
    <w:rsid w:val="00342A38"/>
    <w:rsid w:val="00347699"/>
    <w:rsid w:val="0037574E"/>
    <w:rsid w:val="003875C9"/>
    <w:rsid w:val="00392C28"/>
    <w:rsid w:val="003A7F94"/>
    <w:rsid w:val="003B03F3"/>
    <w:rsid w:val="003B22EE"/>
    <w:rsid w:val="003C54C1"/>
    <w:rsid w:val="00404FF0"/>
    <w:rsid w:val="00410938"/>
    <w:rsid w:val="00427574"/>
    <w:rsid w:val="004304EC"/>
    <w:rsid w:val="00460B2D"/>
    <w:rsid w:val="00466F88"/>
    <w:rsid w:val="00487EA3"/>
    <w:rsid w:val="004931DB"/>
    <w:rsid w:val="00496D7A"/>
    <w:rsid w:val="004A7287"/>
    <w:rsid w:val="004B6BE4"/>
    <w:rsid w:val="004F74DF"/>
    <w:rsid w:val="00501EEA"/>
    <w:rsid w:val="005072A3"/>
    <w:rsid w:val="00532FB6"/>
    <w:rsid w:val="00566035"/>
    <w:rsid w:val="005A7505"/>
    <w:rsid w:val="005D554D"/>
    <w:rsid w:val="00616DD3"/>
    <w:rsid w:val="00625B01"/>
    <w:rsid w:val="006600BD"/>
    <w:rsid w:val="006870E8"/>
    <w:rsid w:val="00694EA1"/>
    <w:rsid w:val="006A7034"/>
    <w:rsid w:val="006C0C30"/>
    <w:rsid w:val="006E33F1"/>
    <w:rsid w:val="006E3564"/>
    <w:rsid w:val="006E39D0"/>
    <w:rsid w:val="006E4B63"/>
    <w:rsid w:val="00704081"/>
    <w:rsid w:val="00716639"/>
    <w:rsid w:val="0077088F"/>
    <w:rsid w:val="00774F7C"/>
    <w:rsid w:val="00791B90"/>
    <w:rsid w:val="00793472"/>
    <w:rsid w:val="007A3879"/>
    <w:rsid w:val="007C051B"/>
    <w:rsid w:val="007C0F74"/>
    <w:rsid w:val="007D4BAF"/>
    <w:rsid w:val="007E1F39"/>
    <w:rsid w:val="008012AE"/>
    <w:rsid w:val="0084227C"/>
    <w:rsid w:val="00845D89"/>
    <w:rsid w:val="00893891"/>
    <w:rsid w:val="008A7157"/>
    <w:rsid w:val="008B2202"/>
    <w:rsid w:val="008C0E85"/>
    <w:rsid w:val="008D7298"/>
    <w:rsid w:val="008E5257"/>
    <w:rsid w:val="008F0BAA"/>
    <w:rsid w:val="00900B4C"/>
    <w:rsid w:val="00915BDD"/>
    <w:rsid w:val="00930CB7"/>
    <w:rsid w:val="0098248C"/>
    <w:rsid w:val="0098584F"/>
    <w:rsid w:val="009B2D2D"/>
    <w:rsid w:val="009D179D"/>
    <w:rsid w:val="009D551C"/>
    <w:rsid w:val="009E272A"/>
    <w:rsid w:val="009E3883"/>
    <w:rsid w:val="009F489A"/>
    <w:rsid w:val="00A1742B"/>
    <w:rsid w:val="00A2754A"/>
    <w:rsid w:val="00A37F26"/>
    <w:rsid w:val="00A42E7B"/>
    <w:rsid w:val="00A43D2F"/>
    <w:rsid w:val="00A4665E"/>
    <w:rsid w:val="00A51DF4"/>
    <w:rsid w:val="00A56AC7"/>
    <w:rsid w:val="00A81981"/>
    <w:rsid w:val="00A9204E"/>
    <w:rsid w:val="00A9405B"/>
    <w:rsid w:val="00AF5B48"/>
    <w:rsid w:val="00AF6D1C"/>
    <w:rsid w:val="00B139AD"/>
    <w:rsid w:val="00B1527B"/>
    <w:rsid w:val="00B36D17"/>
    <w:rsid w:val="00B52ABB"/>
    <w:rsid w:val="00B652F7"/>
    <w:rsid w:val="00B75F09"/>
    <w:rsid w:val="00BC5E62"/>
    <w:rsid w:val="00BC7006"/>
    <w:rsid w:val="00BE6573"/>
    <w:rsid w:val="00BF362E"/>
    <w:rsid w:val="00BF5561"/>
    <w:rsid w:val="00C12C2A"/>
    <w:rsid w:val="00C1610E"/>
    <w:rsid w:val="00C30E58"/>
    <w:rsid w:val="00C45E59"/>
    <w:rsid w:val="00C64F33"/>
    <w:rsid w:val="00C668DB"/>
    <w:rsid w:val="00C75775"/>
    <w:rsid w:val="00C81B1B"/>
    <w:rsid w:val="00CA10D1"/>
    <w:rsid w:val="00CC2201"/>
    <w:rsid w:val="00CC3ABB"/>
    <w:rsid w:val="00CD4E16"/>
    <w:rsid w:val="00D00D78"/>
    <w:rsid w:val="00D1494C"/>
    <w:rsid w:val="00D174E8"/>
    <w:rsid w:val="00D22E16"/>
    <w:rsid w:val="00D36EFE"/>
    <w:rsid w:val="00D543C1"/>
    <w:rsid w:val="00D73E77"/>
    <w:rsid w:val="00DB0D43"/>
    <w:rsid w:val="00DE5635"/>
    <w:rsid w:val="00E023CC"/>
    <w:rsid w:val="00E07C7E"/>
    <w:rsid w:val="00E232EB"/>
    <w:rsid w:val="00E26872"/>
    <w:rsid w:val="00E30BCB"/>
    <w:rsid w:val="00E5012D"/>
    <w:rsid w:val="00E618BB"/>
    <w:rsid w:val="00EA4F18"/>
    <w:rsid w:val="00EE2F2E"/>
    <w:rsid w:val="00EF3F3F"/>
    <w:rsid w:val="00F1073C"/>
    <w:rsid w:val="00F10B69"/>
    <w:rsid w:val="00F10FC7"/>
    <w:rsid w:val="00F16FA6"/>
    <w:rsid w:val="00F2373B"/>
    <w:rsid w:val="00F253FF"/>
    <w:rsid w:val="00F7033D"/>
    <w:rsid w:val="00F75972"/>
    <w:rsid w:val="00F9511D"/>
    <w:rsid w:val="00FA5FA1"/>
    <w:rsid w:val="00FC45C3"/>
    <w:rsid w:val="00FE2F43"/>
    <w:rsid w:val="00FE3238"/>
    <w:rsid w:val="00FE440B"/>
    <w:rsid w:val="00FE4438"/>
    <w:rsid w:val="00FF37D7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65D75"/>
  <w15:chartTrackingRefBased/>
  <w15:docId w15:val="{8F03B39B-5E58-4607-9BE0-E73FE516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199"/>
  </w:style>
  <w:style w:type="paragraph" w:styleId="Footer">
    <w:name w:val="footer"/>
    <w:basedOn w:val="Normal"/>
    <w:link w:val="FooterChar"/>
    <w:uiPriority w:val="99"/>
    <w:unhideWhenUsed/>
    <w:rsid w:val="00006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199"/>
  </w:style>
  <w:style w:type="character" w:styleId="Hyperlink">
    <w:name w:val="Hyperlink"/>
    <w:basedOn w:val="DefaultParagraphFont"/>
    <w:uiPriority w:val="99"/>
    <w:unhideWhenUsed/>
    <w:rsid w:val="0000619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61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7F94"/>
    <w:pPr>
      <w:ind w:left="720"/>
      <w:contextualSpacing/>
    </w:pPr>
  </w:style>
  <w:style w:type="table" w:styleId="TableGrid">
    <w:name w:val="Table Grid"/>
    <w:basedOn w:val="TableNormal"/>
    <w:uiPriority w:val="39"/>
    <w:rsid w:val="003A7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94D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7hycgbTCvM&amp;list=PLLF2jNBy_OPumuv2eSvIbvnDDfQj0cGEU&amp;index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Gulf Coast University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Colson, Dr. Fenner</dc:creator>
  <cp:keywords/>
  <dc:description/>
  <cp:lastModifiedBy>PC</cp:lastModifiedBy>
  <cp:revision>4</cp:revision>
  <dcterms:created xsi:type="dcterms:W3CDTF">2021-04-14T16:08:00Z</dcterms:created>
  <dcterms:modified xsi:type="dcterms:W3CDTF">2021-04-16T16:50:00Z</dcterms:modified>
</cp:coreProperties>
</file>